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1B" w:rsidRDefault="00456F23" w:rsidP="0012771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0.95pt;margin-top:-48.6pt;width:314.45pt;height:109.5pt;z-index:251660800" fillcolor="black [3213]" strokecolor="black [3213]" strokeweight="3pt">
            <v:shadow type="perspective" color="#7f7f7f [1601]" opacity=".5" offset="1pt" offset2="-1pt"/>
            <v:textbox>
              <w:txbxContent>
                <w:p w:rsidR="00B35672" w:rsidRPr="001C241F" w:rsidRDefault="00B35672" w:rsidP="004A4AB7">
                  <w:pPr>
                    <w:bidi/>
                    <w:spacing w:line="240" w:lineRule="auto"/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</w:rPr>
                  </w:pP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>وزارة التعليم العالي والبحث العلمي</w:t>
                  </w:r>
                </w:p>
                <w:p w:rsidR="00B35672" w:rsidRPr="001C241F" w:rsidRDefault="00B35672" w:rsidP="004A4AB7">
                  <w:pPr>
                    <w:bidi/>
                    <w:spacing w:line="240" w:lineRule="auto"/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</w:rPr>
                  </w:pP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>جامعة محمد خضر بسكرة</w:t>
                  </w:r>
                  <w:r w:rsidR="00403F0F"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 xml:space="preserve"> الجزائر</w:t>
                  </w:r>
                </w:p>
                <w:p w:rsidR="00821AD3" w:rsidRPr="00B35672" w:rsidRDefault="00B35672" w:rsidP="00000676">
                  <w:pPr>
                    <w:bidi/>
                    <w:spacing w:line="240" w:lineRule="auto"/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</w:pP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>معهد العلوم والتقنيات</w:t>
                  </w:r>
                  <w:r w:rsidR="00000676">
                    <w:rPr>
                      <w:rStyle w:val="Emphaseple"/>
                      <w:rFonts w:ascii="Arabic Typesetting" w:eastAsiaTheme="majorEastAsia" w:hAnsi="Arabic Typesetting" w:cs="Arabic Typesetting" w:hint="cs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 xml:space="preserve"> النشاطات البدنية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 xml:space="preserve"> و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</w:rPr>
                    <w:t xml:space="preserve"> 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b/>
                      <w:bCs/>
                      <w:color w:val="BFBFBF" w:themeColor="background1" w:themeShade="BF"/>
                      <w:spacing w:val="5"/>
                      <w:kern w:val="28"/>
                      <w:sz w:val="44"/>
                      <w:szCs w:val="44"/>
                      <w:rtl/>
                    </w:rPr>
                    <w:t>الرياضية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7.45pt;margin-top:71.6pt;width:519pt;height:74.05pt;z-index:251658752;mso-width-relative:margin;mso-height-relative:margin" fillcolor="black [3213]" strokecolor="black [3213]" strokeweight="3pt">
            <v:shadow type="perspective" color="#7f7f7f [1601]" opacity=".5" offset="1pt" offset2="-1pt"/>
            <v:textbox>
              <w:txbxContent>
                <w:p w:rsidR="0012771B" w:rsidRPr="001C241F" w:rsidRDefault="00B35672" w:rsidP="00737A10">
                  <w:pPr>
                    <w:bidi/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</w:pP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ينظم </w:t>
                  </w:r>
                  <w:r w:rsidR="004A4AB7"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يومي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21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و 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22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فيف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ر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ي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20</w:t>
                  </w:r>
                  <w:r w:rsidR="004F436B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18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ال</w:t>
                  </w:r>
                  <w:r w:rsidR="009A174E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ملتقى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الوطني </w:t>
                  </w:r>
                  <w:r w:rsidR="00737A10">
                    <w:rPr>
                      <w:rStyle w:val="Emphaseple"/>
                      <w:rFonts w:ascii="Arabic Typesetting" w:eastAsiaTheme="majorEastAsia" w:hAnsi="Arabic Typesetting" w:cs="Arabic Typesetting" w:hint="cs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الرابع </w:t>
                  </w:r>
                  <w:r w:rsidR="004A4AB7"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 xml:space="preserve"> </w:t>
                  </w:r>
                  <w:r w:rsidRPr="001C241F">
                    <w:rPr>
                      <w:rStyle w:val="Emphaseple"/>
                      <w:rFonts w:ascii="Arabic Typesetting" w:eastAsiaTheme="majorEastAsia" w:hAnsi="Arabic Typesetting" w:cs="Arabic Typesetting"/>
                      <w:color w:val="BFBFBF" w:themeColor="background1" w:themeShade="BF"/>
                      <w:spacing w:val="5"/>
                      <w:kern w:val="28"/>
                      <w:sz w:val="72"/>
                      <w:szCs w:val="72"/>
                      <w:rtl/>
                    </w:rPr>
                    <w:t>حول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.85pt;margin-top:463.05pt;width:467.05pt;height:259.85pt;z-index:251655680" fillcolor="black [3200]" strokecolor="black [3213]" strokeweight="3pt">
            <v:shadow type="perspective" color="#7f7f7f [1601]" opacity=".5" offset="1pt" offset2="-1pt"/>
            <v:textbox style="mso-next-textbox:#_x0000_s1032">
              <w:txbxContent>
                <w:p w:rsidR="0012771B" w:rsidRPr="007A30ED" w:rsidRDefault="0012771B" w:rsidP="0012771B">
                  <w:pPr>
                    <w:pStyle w:val="Titre"/>
                    <w:rPr>
                      <w:rStyle w:val="Emphaseple"/>
                    </w:rPr>
                  </w:pPr>
                  <w:r w:rsidRPr="007A30ED">
                    <w:rPr>
                      <w:rStyle w:val="Emphaseple"/>
                    </w:rPr>
                    <w:t>APPEL  A COMMUNICATION</w:t>
                  </w:r>
                </w:p>
                <w:p w:rsidR="0012771B" w:rsidRPr="007A30ED" w:rsidRDefault="0012771B" w:rsidP="0012771B">
                  <w:pPr>
                    <w:pStyle w:val="Titre"/>
                    <w:jc w:val="both"/>
                    <w:rPr>
                      <w:rStyle w:val="Emphaseple"/>
                      <w:sz w:val="28"/>
                      <w:szCs w:val="28"/>
                    </w:rPr>
                  </w:pPr>
                  <w:r w:rsidRPr="007A30ED">
                    <w:rPr>
                      <w:rStyle w:val="Emphaseple"/>
                      <w:sz w:val="28"/>
                      <w:szCs w:val="28"/>
                    </w:rPr>
                    <w:t>Le nombre important de compétitions, les meilleurs soins sanitaires et nutritionnels,  les meilleurs équipements ainsi qu'une systématisation du processus d'entrainement ont considérablement influencé</w:t>
                  </w:r>
                  <w:r w:rsidRPr="007A30ED">
                    <w:rPr>
                      <w:rStyle w:val="Emphaseple"/>
                    </w:rPr>
                    <w:t xml:space="preserve">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>la performance dans presque toutes les disciplines sportives</w:t>
                  </w:r>
                  <w:r>
                    <w:rPr>
                      <w:rStyle w:val="Emphaseple"/>
                      <w:sz w:val="28"/>
                      <w:szCs w:val="28"/>
                    </w:rPr>
                    <w:t xml:space="preserve">.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>Tous ces moyens mettent l'athlète de haut niveau dans les conditions les plus favorables pour</w:t>
                  </w:r>
                  <w:r w:rsidRPr="007A30ED">
                    <w:rPr>
                      <w:rStyle w:val="Emphaseple"/>
                    </w:rPr>
                    <w:t xml:space="preserve">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supporter une préparation physique exceptionnelle qui </w:t>
                  </w:r>
                  <w:r>
                    <w:rPr>
                      <w:rStyle w:val="Emphaseple"/>
                      <w:sz w:val="28"/>
                      <w:szCs w:val="28"/>
                    </w:rPr>
                    <w:t xml:space="preserve">le met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>au top de sa forme le jour J. Mais quand est il de cette préparation physique qui doit</w:t>
                  </w:r>
                  <w:r w:rsidRPr="007A30ED">
                    <w:rPr>
                      <w:rStyle w:val="Emphaseple"/>
                    </w:rPr>
                    <w:t xml:space="preserve">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répondre </w:t>
                  </w:r>
                  <w:r>
                    <w:rPr>
                      <w:rStyle w:val="Emphaseple"/>
                      <w:sz w:val="28"/>
                      <w:szCs w:val="28"/>
                    </w:rPr>
                    <w:t>à toutes les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 exigences du sport moderne. Dans ce sens l'Institut des</w:t>
                  </w:r>
                  <w:r w:rsidRPr="007A30ED">
                    <w:rPr>
                      <w:rStyle w:val="Emphaseple"/>
                    </w:rPr>
                    <w:t xml:space="preserve">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>Sciences et Techniques des Activités Physiques et Sportives de l'Université</w:t>
                  </w:r>
                  <w:r w:rsidRPr="007A30ED">
                    <w:rPr>
                      <w:rStyle w:val="Emphaseple"/>
                    </w:rPr>
                    <w:t xml:space="preserve"> 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Mohamed Khider Biskra organise un </w:t>
                  </w:r>
                  <w:r w:rsidRPr="008B693D">
                    <w:rPr>
                      <w:rStyle w:val="Emphaseple"/>
                      <w:sz w:val="28"/>
                      <w:szCs w:val="28"/>
                    </w:rPr>
                    <w:t>colloque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 qui se veut de répondre aux questionnements liés à </w:t>
                  </w:r>
                  <w:r w:rsidRPr="007A30ED">
                    <w:rPr>
                      <w:rStyle w:val="Emphaseple"/>
                      <w:sz w:val="40"/>
                      <w:szCs w:val="40"/>
                    </w:rPr>
                    <w:t>la préparation physique moderne</w:t>
                  </w:r>
                  <w:r w:rsidRPr="007A30ED">
                    <w:rPr>
                      <w:rStyle w:val="Emphaseple"/>
                      <w:sz w:val="28"/>
                      <w:szCs w:val="28"/>
                    </w:rPr>
                    <w:t>.</w:t>
                  </w:r>
                </w:p>
                <w:p w:rsidR="0012771B" w:rsidRDefault="0012771B" w:rsidP="0012771B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28.9pt;margin-top:-48.6pt;width:274.2pt;height:120.2pt;z-index:251656704" fillcolor="black [3200]" strokecolor="black [3213]" strokeweight="3pt">
            <v:shadow type="perspective" color="#7f7f7f [1601]" opacity=".5" offset="1pt" offset2="-1pt"/>
            <v:textbox style="mso-next-textbox:#_x0000_s1031">
              <w:txbxContent>
                <w:p w:rsidR="0012771B" w:rsidRPr="007A30ED" w:rsidRDefault="0012771B" w:rsidP="0012771B">
                  <w:pPr>
                    <w:pStyle w:val="Titre"/>
                    <w:rPr>
                      <w:rStyle w:val="Emphaseple"/>
                      <w:sz w:val="28"/>
                      <w:szCs w:val="28"/>
                    </w:rPr>
                  </w:pPr>
                  <w:r w:rsidRPr="007A30ED">
                    <w:rPr>
                      <w:rStyle w:val="Emphaseple"/>
                      <w:sz w:val="28"/>
                      <w:szCs w:val="28"/>
                    </w:rPr>
                    <w:t>Ministère de l’Enseignement Supérieur et de la Recherche Scientifique</w:t>
                  </w:r>
                </w:p>
                <w:p w:rsidR="0012771B" w:rsidRPr="007A30ED" w:rsidRDefault="0012771B" w:rsidP="0012771B">
                  <w:pPr>
                    <w:pStyle w:val="Titre"/>
                    <w:rPr>
                      <w:rStyle w:val="Emphaseple"/>
                      <w:sz w:val="28"/>
                      <w:szCs w:val="28"/>
                    </w:rPr>
                  </w:pPr>
                  <w:r w:rsidRPr="007A30ED">
                    <w:rPr>
                      <w:rStyle w:val="Emphaseple"/>
                      <w:sz w:val="28"/>
                      <w:szCs w:val="28"/>
                    </w:rPr>
                    <w:t>Université Mohamed Khider Biskra</w:t>
                  </w:r>
                </w:p>
                <w:p w:rsidR="0012771B" w:rsidRPr="007A30ED" w:rsidRDefault="0012771B" w:rsidP="0012771B">
                  <w:pPr>
                    <w:pStyle w:val="Titre"/>
                    <w:rPr>
                      <w:rStyle w:val="Emphaseple"/>
                      <w:sz w:val="28"/>
                      <w:szCs w:val="28"/>
                    </w:rPr>
                  </w:pPr>
                  <w:r w:rsidRPr="007A30ED">
                    <w:rPr>
                      <w:rStyle w:val="Emphaseple"/>
                      <w:sz w:val="28"/>
                      <w:szCs w:val="28"/>
                    </w:rPr>
                    <w:t xml:space="preserve">Institut des Sciences et techniques des Activités Physiques et </w:t>
                  </w:r>
                  <w:r w:rsidRPr="007A30ED">
                    <w:rPr>
                      <w:rStyle w:val="Emphaseple"/>
                    </w:rPr>
                    <w:t>Sportives</w:t>
                  </w:r>
                </w:p>
                <w:p w:rsidR="0012771B" w:rsidRPr="00B9420C" w:rsidRDefault="0012771B" w:rsidP="0012771B">
                  <w:pPr>
                    <w:pStyle w:val="Sansinterligne"/>
                  </w:pPr>
                  <w:r w:rsidRPr="00B9420C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-74.6pt;width:598.8pt;height:846.3pt;z-index:251657728;mso-position-horizontal:center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821AD3" w:rsidRDefault="0012771B" w:rsidP="0012771B">
                  <w:pPr>
                    <w:rPr>
                      <w:noProof/>
                      <w:lang w:eastAsia="fr-FR"/>
                    </w:rPr>
                  </w:pPr>
                  <w:r>
                    <w:t xml:space="preserve"> </w:t>
                  </w:r>
                  <w:r w:rsidR="00821AD3">
                    <w:rPr>
                      <w:noProof/>
                      <w:lang w:eastAsia="fr-FR"/>
                    </w:rPr>
                    <w:t xml:space="preserve">              </w:t>
                  </w:r>
                </w:p>
                <w:p w:rsidR="0012771B" w:rsidRDefault="00821AD3" w:rsidP="0012771B">
                  <w:r>
                    <w:rPr>
                      <w:noProof/>
                      <w:lang w:eastAsia="fr-FR"/>
                    </w:rPr>
                    <w:t xml:space="preserve">                </w:t>
                  </w:r>
                </w:p>
                <w:p w:rsidR="0012771B" w:rsidRDefault="0012771B" w:rsidP="0012771B"/>
                <w:p w:rsidR="0012771B" w:rsidRDefault="0012771B" w:rsidP="0012771B">
                  <w: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12771B" w:rsidRDefault="0012771B" w:rsidP="0012771B"/>
                <w:p w:rsidR="0012771B" w:rsidRDefault="0012771B" w:rsidP="0012771B"/>
                <w:p w:rsidR="0012771B" w:rsidRDefault="0012771B" w:rsidP="0012771B"/>
                <w:p w:rsidR="0012771B" w:rsidRDefault="0012771B" w:rsidP="0012771B"/>
                <w:p w:rsidR="0012771B" w:rsidRDefault="0012771B" w:rsidP="0012771B"/>
                <w:p w:rsidR="0012771B" w:rsidRDefault="00456F23" w:rsidP="0012771B">
                  <w:pPr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456F23">
                    <w:rPr>
                      <w:b/>
                      <w:bCs/>
                      <w:color w:val="FFFFFF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9.65pt;height:56.4pt" fillcolor="#7030a0" strokecolor="#7030a0"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التحضير البدني الحديث و رياضة المستوى العالي"/>
                      </v:shape>
                    </w:pict>
                  </w:r>
                </w:p>
                <w:p w:rsidR="0012771B" w:rsidRDefault="0012771B" w:rsidP="0012771B">
                  <w:pPr>
                    <w:jc w:val="center"/>
                  </w:pPr>
                  <w:r w:rsidRPr="00B9420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60873" cy="2282024"/>
                        <wp:effectExtent l="19050" t="0" r="0" b="0"/>
                        <wp:docPr id="7" name="Image 1" descr="C:\Users\setif19\Desktop\OP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tif19\Desktop\OP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873" cy="2282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906CCC">
                  <w:pPr>
                    <w:spacing w:after="0"/>
                    <w:jc w:val="center"/>
                  </w:pPr>
                </w:p>
                <w:p w:rsidR="0012771B" w:rsidRDefault="0012771B" w:rsidP="00906CCC">
                  <w:pPr>
                    <w:spacing w:after="0"/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right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  <w:p w:rsidR="0012771B" w:rsidRDefault="0012771B" w:rsidP="0012771B">
                  <w:pPr>
                    <w:jc w:val="center"/>
                  </w:pPr>
                </w:p>
              </w:txbxContent>
            </v:textbox>
          </v:shape>
        </w:pict>
      </w:r>
      <w:r w:rsidR="0012771B" w:rsidRPr="00B9420C">
        <w:rPr>
          <w:noProof/>
          <w:lang w:eastAsia="fr-FR"/>
        </w:rPr>
        <w:drawing>
          <wp:inline distT="0" distB="0" distL="0" distR="0">
            <wp:extent cx="5760720" cy="2281963"/>
            <wp:effectExtent l="19050" t="0" r="0" b="0"/>
            <wp:docPr id="8" name="Image 1" descr="C:\Users\setif19\Desktop\O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if19\Desktop\OP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21" w:rsidRDefault="004D7121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456F23" w:rsidP="0012771B">
      <w:r>
        <w:rPr>
          <w:noProof/>
        </w:rPr>
        <w:pict>
          <v:shape id="_x0000_s1039" type="#_x0000_t202" style="position:absolute;margin-left:-3.85pt;margin-top:9.85pt;width:455.35pt;height:266.95pt;z-index:251662848;mso-width-relative:margin;mso-height-relative:margin" fillcolor="black [3213]" strokecolor="black [3213]" strokeweight="3pt">
            <v:shadow type="perspective" color="#7f7f7f [1601]" opacity=".5" offset="1pt" offset2="-1pt"/>
            <v:textbox style="mso-next-textbox:#_x0000_s1039">
              <w:txbxContent>
                <w:p w:rsidR="00821AD3" w:rsidRPr="005B77D9" w:rsidRDefault="00B35672" w:rsidP="002E58A2">
                  <w:pPr>
                    <w:pStyle w:val="Titre"/>
                    <w:bidi/>
                    <w:rPr>
                      <w:rStyle w:val="Emphaseple"/>
                      <w:rFonts w:ascii="Arabic Typesetting" w:hAnsi="Arabic Typesetting" w:cs="Arabic Typesetting"/>
                      <w:color w:val="BFBFBF" w:themeColor="background1" w:themeShade="BF"/>
                      <w:sz w:val="72"/>
                      <w:szCs w:val="72"/>
                    </w:rPr>
                  </w:pPr>
                  <w:r w:rsidRPr="005B77D9">
                    <w:rPr>
                      <w:rStyle w:val="Emphaseple"/>
                      <w:rFonts w:ascii="Arabic Typesetting" w:hAnsi="Arabic Typesetting" w:cs="Arabic Typesetting"/>
                      <w:color w:val="BFBFBF" w:themeColor="background1" w:themeShade="BF"/>
                      <w:sz w:val="72"/>
                      <w:szCs w:val="72"/>
                      <w:rtl/>
                    </w:rPr>
                    <w:t>دعوة إلى</w:t>
                  </w:r>
                  <w:r w:rsidR="002E58A2">
                    <w:rPr>
                      <w:rStyle w:val="Emphaseple"/>
                      <w:rFonts w:ascii="Arabic Typesetting" w:hAnsi="Arabic Typesetting" w:cs="Arabic Typesetting" w:hint="cs"/>
                      <w:color w:val="BFBFBF" w:themeColor="background1" w:themeShade="BF"/>
                      <w:sz w:val="72"/>
                      <w:szCs w:val="72"/>
                      <w:rtl/>
                    </w:rPr>
                    <w:t xml:space="preserve"> المشاركة في ملتقى وطني</w:t>
                  </w:r>
                </w:p>
                <w:p w:rsidR="00403F0F" w:rsidRPr="005B77D9" w:rsidRDefault="00403F0F" w:rsidP="00F85311">
                  <w:pPr>
                    <w:bidi/>
                    <w:jc w:val="both"/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36"/>
                      <w:szCs w:val="36"/>
                    </w:rPr>
                  </w:pP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أثر العدد الكبير من المنافسات، و الرعاية الصحية و التغذية </w:t>
                  </w:r>
                  <w:r w:rsidR="004A4AB7"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المثالية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، و المعدات الرياضية الحديثة </w:t>
                  </w:r>
                  <w:r w:rsidR="004A4AB7"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و كذا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 المنهجية العملية للتدريب على </w:t>
                  </w:r>
                  <w:r w:rsidR="00F85311">
                    <w:rPr>
                      <w:rFonts w:ascii="Arabic Typesetting" w:hAnsi="Arabic Typesetting" w:cs="Arabic Typesetting" w:hint="cs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أداء رياضيي النخبة في جميع التخصصات 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الرياضية. كل هذه الوسائل تضع رياضي المستوى العال</w:t>
                  </w:r>
                  <w:r w:rsidR="004A4AB7"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ي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 في الظروف الأكثر ملائمة لتحمل الإعداد البدني المميز الذي يضعه في أحسن </w:t>
                  </w:r>
                  <w:r w:rsidR="00F85311">
                    <w:rPr>
                      <w:rFonts w:ascii="Arabic Typesetting" w:hAnsi="Arabic Typesetting" w:cs="Arabic Typesetting" w:hint="cs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ال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ظروف يوم المنافسة. ولكن ما نوع هذا الإعداد البدني الذي يتجاوب مع متطلبات الرياضة الحديثة. من هذا المنطلق ينظم معهد العلوم والتقنيات الأنشطة البدنية والرياضية بجامعة محمد خضر بسكرة </w:t>
                  </w:r>
                  <w:r w:rsidR="002E58A2">
                    <w:rPr>
                      <w:rFonts w:ascii="Arabic Typesetting" w:hAnsi="Arabic Typesetting" w:cs="Arabic Typesetting" w:hint="cs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 xml:space="preserve">ملتقى 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44"/>
                      <w:szCs w:val="44"/>
                      <w:rtl/>
                    </w:rPr>
                    <w:t>وطني يهدف إلى الإجابة على الأسئلة المتعلقة بالإعداد البدني الحديث</w:t>
                  </w:r>
                  <w:r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36"/>
                      <w:szCs w:val="36"/>
                      <w:rtl/>
                    </w:rPr>
                    <w:t>.</w:t>
                  </w:r>
                  <w:r w:rsidR="004A4AB7" w:rsidRPr="005B77D9">
                    <w:rPr>
                      <w:rFonts w:ascii="Arabic Typesetting" w:hAnsi="Arabic Typesetting" w:cs="Arabic Typesetting"/>
                      <w:i/>
                      <w:iCs/>
                      <w:color w:val="D9D9D9" w:themeColor="background1" w:themeShade="D9"/>
                      <w:sz w:val="36"/>
                      <w:szCs w:val="36"/>
                      <w:rtl/>
                    </w:rPr>
                    <w:t xml:space="preserve">  </w:t>
                  </w:r>
                </w:p>
                <w:p w:rsidR="00821AD3" w:rsidRDefault="00821AD3" w:rsidP="00821AD3"/>
              </w:txbxContent>
            </v:textbox>
          </v:shape>
        </w:pict>
      </w:r>
    </w:p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12771B"/>
    <w:p w:rsidR="0012771B" w:rsidRDefault="0012771B" w:rsidP="00906CCC">
      <w:pPr>
        <w:widowControl w:val="0"/>
        <w:spacing w:after="0"/>
        <w:rPr>
          <w:b/>
          <w:bCs/>
          <w:color w:val="FFFFFF"/>
          <w:sz w:val="32"/>
          <w:szCs w:val="32"/>
        </w:rPr>
      </w:pPr>
      <w:r>
        <w:rPr>
          <w:b/>
          <w:bCs/>
          <w:color w:val="FFFFFF"/>
          <w:sz w:val="32"/>
          <w:szCs w:val="32"/>
        </w:rPr>
        <w:t xml:space="preserve">                                                          </w:t>
      </w:r>
      <w:r w:rsidR="00906CCC">
        <w:rPr>
          <w:b/>
          <w:bCs/>
          <w:color w:val="FFFFFF"/>
          <w:sz w:val="32"/>
          <w:szCs w:val="32"/>
        </w:rPr>
        <w:t xml:space="preserve">                     </w:t>
      </w:r>
      <w:r>
        <w:rPr>
          <w:b/>
          <w:bCs/>
          <w:color w:val="FFFFFF"/>
          <w:sz w:val="32"/>
          <w:szCs w:val="32"/>
        </w:rPr>
        <w:t xml:space="preserve">ERNE ET </w:t>
      </w:r>
    </w:p>
    <w:p w:rsidR="0012771B" w:rsidRPr="00E24D1A" w:rsidRDefault="0012771B" w:rsidP="00906CCC">
      <w:pPr>
        <w:widowControl w:val="0"/>
        <w:spacing w:after="0" w:line="240" w:lineRule="auto"/>
        <w:rPr>
          <w:u w:val="single"/>
        </w:rPr>
      </w:pPr>
      <w:r>
        <w:rPr>
          <w:b/>
          <w:bCs/>
          <w:color w:val="FFFFFF"/>
          <w:sz w:val="32"/>
          <w:szCs w:val="32"/>
        </w:rPr>
        <w:lastRenderedPageBreak/>
        <w:t>DE HAUT NIVEAU</w:t>
      </w:r>
    </w:p>
    <w:p w:rsidR="00CC7DCD" w:rsidRPr="005B77D9" w:rsidRDefault="00CC7DCD" w:rsidP="00CC7DCD">
      <w:pPr>
        <w:pStyle w:val="Titre"/>
        <w:bidi/>
        <w:rPr>
          <w:rFonts w:ascii="Arabic Typesetting" w:hAnsi="Arabic Typesetting" w:cs="Arabic Typesetting"/>
          <w:sz w:val="72"/>
          <w:szCs w:val="72"/>
          <w:rtl/>
        </w:rPr>
      </w:pPr>
      <w:r w:rsidRPr="005B77D9">
        <w:rPr>
          <w:rFonts w:ascii="Arabic Typesetting" w:hAnsi="Arabic Typesetting" w:cs="Arabic Typesetting"/>
          <w:sz w:val="72"/>
          <w:szCs w:val="72"/>
          <w:rtl/>
        </w:rPr>
        <w:t>أهداف الملتقى</w:t>
      </w:r>
    </w:p>
    <w:p w:rsidR="00FF1E6F" w:rsidRPr="005B77D9" w:rsidRDefault="00FF1E6F" w:rsidP="00FF1E6F">
      <w:pPr>
        <w:bidi/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</w:pP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1-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 مراجعة آخر التطورات في مجال الإعداد والتحضير البدني الحديث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>.</w:t>
      </w:r>
    </w:p>
    <w:p w:rsidR="00FF1E6F" w:rsidRPr="005B77D9" w:rsidRDefault="00FF1E6F" w:rsidP="00FF1E6F">
      <w:pPr>
        <w:bidi/>
        <w:spacing w:line="360" w:lineRule="auto"/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</w:pP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>2-  تجميع وتثمين مختلف الكفاءات الوطنية والدراسات العلمية في المجالات الأكاديمية والتكنولوجية للأنشطة البدنية والرياضية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>.</w:t>
      </w:r>
    </w:p>
    <w:p w:rsidR="00FF1E6F" w:rsidRPr="005B77D9" w:rsidRDefault="00FF1E6F" w:rsidP="00CD5D56">
      <w:pPr>
        <w:bidi/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</w:pP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3-  تحفيز البحث العلمي في مجال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>STAPS.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  </w:t>
      </w:r>
    </w:p>
    <w:p w:rsidR="0012771B" w:rsidRPr="005B77D9" w:rsidRDefault="00FF1E6F" w:rsidP="00FF1E6F">
      <w:pPr>
        <w:bidi/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</w:pP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4-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>توطيد العلاقات بين التكوين الأكاديمي و</w:t>
      </w:r>
      <w:r w:rsidR="004A4AB7"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 xml:space="preserve">التكوين 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  <w:rtl/>
        </w:rPr>
        <w:t>التكنولوجي</w:t>
      </w:r>
      <w:r w:rsidRPr="005B77D9">
        <w:rPr>
          <w:rFonts w:ascii="Arabic Typesetting" w:eastAsiaTheme="majorEastAsia" w:hAnsi="Arabic Typesetting" w:cs="Arabic Typesetting"/>
          <w:color w:val="17365D" w:themeColor="text2" w:themeShade="BF"/>
          <w:spacing w:val="5"/>
          <w:kern w:val="28"/>
          <w:sz w:val="44"/>
          <w:szCs w:val="44"/>
        </w:rPr>
        <w:t>.</w:t>
      </w:r>
    </w:p>
    <w:p w:rsidR="00FF1E6F" w:rsidRDefault="00456F23" w:rsidP="00FF1E6F">
      <w:pPr>
        <w:bidi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4.3pt;margin-top:11pt;width:458.5pt;height:0;flip:x;z-index:251663872" o:connectortype="straight" strokecolor="#548dd4 [1951]"/>
        </w:pict>
      </w:r>
    </w:p>
    <w:p w:rsidR="0012771B" w:rsidRPr="005B77D9" w:rsidRDefault="00FF1E6F" w:rsidP="005B77D9">
      <w:pPr>
        <w:pStyle w:val="Titre"/>
        <w:bidi/>
        <w:spacing w:line="360" w:lineRule="auto"/>
        <w:rPr>
          <w:rFonts w:ascii="Arabic Typesetting" w:hAnsi="Arabic Typesetting" w:cs="Arabic Typesetting"/>
          <w:sz w:val="72"/>
          <w:szCs w:val="72"/>
        </w:rPr>
      </w:pPr>
      <w:r w:rsidRPr="005B77D9">
        <w:rPr>
          <w:rFonts w:ascii="Arabic Typesetting" w:hAnsi="Arabic Typesetting" w:cs="Arabic Typesetting"/>
          <w:sz w:val="72"/>
          <w:szCs w:val="72"/>
          <w:rtl/>
        </w:rPr>
        <w:t>محاور الملتقى</w:t>
      </w:r>
    </w:p>
    <w:p w:rsidR="00FF1E6F" w:rsidRPr="005B77D9" w:rsidRDefault="00FF1E6F" w:rsidP="004A4AB7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المحور الأول </w:t>
      </w:r>
      <w:r w:rsidR="004A4AB7"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: 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الاتجاهات الحديثة لتخطيط</w:t>
      </w:r>
      <w:r w:rsidR="004A4AB7" w:rsidRPr="005B77D9">
        <w:rPr>
          <w:rFonts w:ascii="Arabic Typesetting" w:hAnsi="Arabic Typesetting" w:cs="Arabic Typesetting"/>
          <w:sz w:val="44"/>
          <w:szCs w:val="44"/>
          <w:rtl/>
        </w:rPr>
        <w:t xml:space="preserve"> التدريب الرياضي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12771B" w:rsidRPr="005B77D9" w:rsidRDefault="00FF1E6F" w:rsidP="004A4AB7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>المحور الثاني</w:t>
      </w:r>
      <w:r w:rsidRPr="005B77D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4A4AB7" w:rsidRPr="005B77D9">
        <w:rPr>
          <w:rFonts w:ascii="Arabic Typesetting" w:hAnsi="Arabic Typesetting" w:cs="Arabic Typesetting"/>
          <w:sz w:val="44"/>
          <w:szCs w:val="44"/>
        </w:rPr>
        <w:t>: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الاتجاهات الحديثة للإعداد البدني</w:t>
      </w:r>
      <w:r w:rsidR="0012771B"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FF1E6F" w:rsidRPr="005B77D9" w:rsidRDefault="00FF1E6F" w:rsidP="004A4AB7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>المحور الثالث</w:t>
      </w:r>
      <w:r w:rsidRPr="005B77D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4A4AB7" w:rsidRPr="005B77D9">
        <w:rPr>
          <w:rFonts w:ascii="Arabic Typesetting" w:hAnsi="Arabic Typesetting" w:cs="Arabic Typesetting"/>
          <w:sz w:val="44"/>
          <w:szCs w:val="44"/>
        </w:rPr>
        <w:t>:</w:t>
      </w:r>
      <w:r w:rsidR="004A4AB7" w:rsidRPr="005B77D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الإبداع في مجال الإعداد البدني الحديث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12771B" w:rsidRPr="005B77D9" w:rsidRDefault="00FF1E6F" w:rsidP="004A4AB7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>المحور الرابع</w:t>
      </w:r>
      <w:r w:rsidR="004A4AB7" w:rsidRPr="005B77D9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4A4AB7" w:rsidRPr="005B77D9">
        <w:rPr>
          <w:rFonts w:ascii="Arabic Typesetting" w:hAnsi="Arabic Typesetting" w:cs="Arabic Typesetting"/>
          <w:sz w:val="44"/>
          <w:szCs w:val="44"/>
        </w:rPr>
        <w:t>:</w:t>
      </w:r>
      <w:r w:rsidR="004A4AB7" w:rsidRPr="005B77D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 دور علم الرياضة في رفع مستوى التدريب الرياضي.</w:t>
      </w:r>
      <w:r w:rsidR="004A4AB7" w:rsidRPr="005B77D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</w:p>
    <w:p w:rsidR="0012771B" w:rsidRDefault="0012771B" w:rsidP="00A705FF">
      <w:pPr>
        <w:pStyle w:val="Titre"/>
        <w:rPr>
          <w:sz w:val="24"/>
          <w:szCs w:val="24"/>
          <w:rtl/>
        </w:rPr>
      </w:pPr>
    </w:p>
    <w:p w:rsidR="005B77D9" w:rsidRDefault="005B77D9" w:rsidP="005B77D9">
      <w:pPr>
        <w:rPr>
          <w:rtl/>
        </w:rPr>
      </w:pPr>
    </w:p>
    <w:p w:rsidR="005B77D9" w:rsidRDefault="005B77D9" w:rsidP="005B77D9">
      <w:pPr>
        <w:rPr>
          <w:rtl/>
        </w:rPr>
      </w:pPr>
    </w:p>
    <w:p w:rsidR="005B77D9" w:rsidRDefault="005B77D9" w:rsidP="005B77D9">
      <w:pPr>
        <w:rPr>
          <w:rtl/>
        </w:rPr>
      </w:pPr>
    </w:p>
    <w:p w:rsidR="005B77D9" w:rsidRPr="005B77D9" w:rsidRDefault="005B77D9" w:rsidP="005B77D9"/>
    <w:p w:rsidR="0012771B" w:rsidRPr="00D45DB3" w:rsidRDefault="0012771B" w:rsidP="0012771B"/>
    <w:p w:rsidR="00A705FF" w:rsidRPr="005B77D9" w:rsidRDefault="00A705FF" w:rsidP="005B77D9">
      <w:pPr>
        <w:pStyle w:val="Titre"/>
        <w:bidi/>
        <w:spacing w:line="360" w:lineRule="auto"/>
        <w:rPr>
          <w:rFonts w:ascii="Arabic Typesetting" w:hAnsi="Arabic Typesetting" w:cs="Arabic Typesetting"/>
          <w:sz w:val="72"/>
          <w:szCs w:val="72"/>
          <w:rtl/>
        </w:rPr>
      </w:pPr>
      <w:r w:rsidRPr="005B77D9">
        <w:rPr>
          <w:rFonts w:ascii="Arabic Typesetting" w:hAnsi="Arabic Typesetting" w:cs="Arabic Typesetting"/>
          <w:sz w:val="72"/>
          <w:szCs w:val="72"/>
          <w:rtl/>
        </w:rPr>
        <w:lastRenderedPageBreak/>
        <w:t>شروط المشاركة في الملتقى</w:t>
      </w:r>
    </w:p>
    <w:p w:rsidR="0012771B" w:rsidRPr="005B77D9" w:rsidRDefault="00A705FF" w:rsidP="001C241F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1- </w:t>
      </w:r>
      <w:r w:rsidR="0012771B" w:rsidRPr="005B77D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يمكن للمشاركين المحاضرة باللغة العربية أو الفرنسية أو الإنجليزية في المداخلات الشفوي</w:t>
      </w:r>
      <w:r w:rsidR="00CD5D56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 أو </w:t>
      </w:r>
      <w:r w:rsidR="001C241F">
        <w:rPr>
          <w:rFonts w:ascii="Arabic Typesetting" w:hAnsi="Arabic Typesetting" w:cs="Arabic Typesetting" w:hint="cs"/>
          <w:sz w:val="44"/>
          <w:szCs w:val="44"/>
          <w:rtl/>
        </w:rPr>
        <w:t>الجدارية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A705FF" w:rsidRPr="005B77D9" w:rsidRDefault="00A705FF" w:rsidP="00CD5D56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2- يجب أن يكون محتوى ملخص المقال مرتبطا بأحد محاور الملتقى، ولا يك</w:t>
      </w:r>
      <w:r w:rsidR="00EE1C8A" w:rsidRPr="005B77D9">
        <w:rPr>
          <w:rFonts w:ascii="Arabic Typesetting" w:hAnsi="Arabic Typesetting" w:cs="Arabic Typesetting"/>
          <w:sz w:val="44"/>
          <w:szCs w:val="44"/>
          <w:rtl/>
        </w:rPr>
        <w:t>و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ن نشر في السابق (يجب أن يحتوي الملخص على ما بين 500 و 800 كلمة</w:t>
      </w:r>
      <w:r w:rsidR="00EE1C8A" w:rsidRPr="005B77D9">
        <w:rPr>
          <w:rFonts w:ascii="Arabic Typesetting" w:hAnsi="Arabic Typesetting" w:cs="Arabic Typesetting"/>
          <w:sz w:val="44"/>
          <w:szCs w:val="44"/>
          <w:rtl/>
        </w:rPr>
        <w:t>)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    </w:t>
      </w:r>
    </w:p>
    <w:p w:rsidR="00A705FF" w:rsidRPr="005B77D9" w:rsidRDefault="00A705FF" w:rsidP="00EE1C8A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4- جميع الملخصات تقدم إلى لجنة خبرة علمية، ويتم إبلاغ المرشحين بالقبول الأولي (فقط عنوان البريد الإلكتروني سيكون موضع صلة بين المرشحين والمشرفين على الملتقى.</w:t>
      </w:r>
    </w:p>
    <w:p w:rsidR="00A705FF" w:rsidRPr="005B77D9" w:rsidRDefault="00A705FF" w:rsidP="00A705FF">
      <w:pPr>
        <w:pStyle w:val="Titre"/>
        <w:bidi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5- تقع على عاتق الباحث مسؤولية التحقق من عدم وجود أخطاء مطبعية أو إملائية أو لغوية في المقالة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0D7F7C" w:rsidRPr="005B77D9" w:rsidRDefault="000D7F7C" w:rsidP="000D7F7C">
      <w:pPr>
        <w:pStyle w:val="Titre"/>
        <w:bidi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6- ملخص الملتقى الذي وافقت على قبوله اللجنة العلمية للملتقى ينشر في مجلة الملتقى حسب شروط النشر.</w:t>
      </w:r>
    </w:p>
    <w:p w:rsidR="0012771B" w:rsidRPr="005B77D9" w:rsidRDefault="000D7F7C" w:rsidP="000D7F7C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7 - سيتم إعطاء الأولوية للمداخلات الفردية المرتبطة مباشرة بالدراسات الميدانية.</w:t>
      </w:r>
    </w:p>
    <w:p w:rsidR="0012771B" w:rsidRPr="00D45DB3" w:rsidRDefault="0012771B" w:rsidP="0012771B"/>
    <w:p w:rsidR="000D7F7C" w:rsidRPr="005B77D9" w:rsidRDefault="000D7F7C" w:rsidP="001C241F">
      <w:pPr>
        <w:pStyle w:val="Titre"/>
        <w:bidi/>
        <w:spacing w:line="360" w:lineRule="auto"/>
        <w:rPr>
          <w:rFonts w:ascii="Arabic Typesetting" w:hAnsi="Arabic Typesetting" w:cs="Arabic Typesetting"/>
          <w:sz w:val="72"/>
          <w:szCs w:val="72"/>
          <w:rtl/>
        </w:rPr>
      </w:pPr>
      <w:r w:rsidRPr="005B77D9">
        <w:rPr>
          <w:rFonts w:ascii="Arabic Typesetting" w:hAnsi="Arabic Typesetting" w:cs="Arabic Typesetting"/>
          <w:sz w:val="72"/>
          <w:szCs w:val="72"/>
          <w:rtl/>
        </w:rPr>
        <w:t>المشاركة في الملتقى</w:t>
      </w:r>
    </w:p>
    <w:p w:rsidR="000D7F7C" w:rsidRPr="005B77D9" w:rsidRDefault="000D7F7C" w:rsidP="00CC7DCD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1-   أساتذة وباحثون في جميع المجالات العلمية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0D7F7C" w:rsidRPr="005B77D9" w:rsidRDefault="000D7F7C" w:rsidP="0072086D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2-  </w:t>
      </w:r>
      <w:r w:rsidRPr="005B77D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الخبراء و</w:t>
      </w:r>
      <w:r w:rsidR="0072086D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086D" w:rsidRPr="005B77D9">
        <w:rPr>
          <w:rFonts w:ascii="Arabic Typesetting" w:hAnsi="Arabic Typesetting" w:cs="Arabic Typesetting" w:hint="cs"/>
          <w:sz w:val="44"/>
          <w:szCs w:val="44"/>
          <w:rtl/>
        </w:rPr>
        <w:t>الأخصائي</w:t>
      </w:r>
      <w:r w:rsidR="0072086D">
        <w:rPr>
          <w:rFonts w:ascii="Arabic Typesetting" w:hAnsi="Arabic Typesetting" w:cs="Arabic Typesetting" w:hint="cs"/>
          <w:sz w:val="44"/>
          <w:szCs w:val="44"/>
          <w:rtl/>
        </w:rPr>
        <w:t>ي</w:t>
      </w:r>
      <w:r w:rsidR="0072086D" w:rsidRPr="005B77D9"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 في مجال التدريب الرياضي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0D7F7C" w:rsidRPr="005B77D9" w:rsidRDefault="000D7F7C" w:rsidP="00CC7DCD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3-   طلبة الجامعة (الماجستير، الماستر، الدكتوراه)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12771B" w:rsidRPr="005B77D9" w:rsidRDefault="000D7F7C" w:rsidP="00CC7DCD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4-   مسئولين و </w:t>
      </w:r>
      <w:r w:rsidR="00EE1C8A" w:rsidRPr="005B77D9">
        <w:rPr>
          <w:rFonts w:ascii="Arabic Typesetting" w:hAnsi="Arabic Typesetting" w:cs="Arabic Typesetting"/>
          <w:sz w:val="44"/>
          <w:szCs w:val="44"/>
          <w:rtl/>
        </w:rPr>
        <w:t>رؤساء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 الاتحادات والنوادي الرياضية</w:t>
      </w:r>
      <w:r w:rsidRPr="005B77D9">
        <w:rPr>
          <w:rFonts w:ascii="Arabic Typesetting" w:hAnsi="Arabic Typesetting" w:cs="Arabic Typesetting"/>
          <w:sz w:val="44"/>
          <w:szCs w:val="44"/>
        </w:rPr>
        <w:t>.</w:t>
      </w:r>
    </w:p>
    <w:p w:rsidR="000D7F7C" w:rsidRPr="000D7F7C" w:rsidRDefault="000D7F7C" w:rsidP="000D7F7C">
      <w:pPr>
        <w:bidi/>
      </w:pPr>
    </w:p>
    <w:p w:rsidR="000D7F7C" w:rsidRPr="005B77D9" w:rsidRDefault="000D7F7C" w:rsidP="005B77D9">
      <w:pPr>
        <w:pStyle w:val="Titre"/>
        <w:bidi/>
        <w:spacing w:line="360" w:lineRule="auto"/>
        <w:rPr>
          <w:rFonts w:ascii="Arabic Typesetting" w:hAnsi="Arabic Typesetting" w:cs="Arabic Typesetting"/>
          <w:sz w:val="72"/>
          <w:szCs w:val="72"/>
          <w:rtl/>
        </w:rPr>
      </w:pPr>
      <w:r w:rsidRPr="005B77D9">
        <w:rPr>
          <w:rFonts w:ascii="Arabic Typesetting" w:hAnsi="Arabic Typesetting" w:cs="Arabic Typesetting"/>
          <w:sz w:val="72"/>
          <w:szCs w:val="72"/>
          <w:rtl/>
        </w:rPr>
        <w:t>مواعيد مهمة</w:t>
      </w:r>
    </w:p>
    <w:p w:rsidR="00954AE4" w:rsidRDefault="00954AE4" w:rsidP="00954AE4">
      <w:pPr>
        <w:pStyle w:val="Titre"/>
        <w:bidi/>
        <w:spacing w:after="0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آخر موعد </w:t>
      </w:r>
      <w:r>
        <w:rPr>
          <w:rFonts w:ascii="Arabic Typesetting" w:hAnsi="Arabic Typesetting" w:cs="Arabic Typesetting" w:hint="cs"/>
          <w:sz w:val="44"/>
          <w:szCs w:val="44"/>
          <w:rtl/>
        </w:rPr>
        <w:t>لإرسال الملخصات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: </w:t>
      </w:r>
      <w:r>
        <w:rPr>
          <w:rFonts w:ascii="Arabic Typesetting" w:hAnsi="Arabic Typesetting" w:cs="Arabic Typesetting" w:hint="cs"/>
          <w:sz w:val="44"/>
          <w:szCs w:val="44"/>
          <w:rtl/>
        </w:rPr>
        <w:t>10/01/2018</w:t>
      </w:r>
    </w:p>
    <w:p w:rsidR="000D7F7C" w:rsidRPr="005B77D9" w:rsidRDefault="00954AE4" w:rsidP="00954AE4">
      <w:pPr>
        <w:pStyle w:val="Titre"/>
        <w:bidi/>
        <w:spacing w:after="0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الإعلان عن المداخلات المقبولة  01/02/2018</w:t>
      </w:r>
    </w:p>
    <w:p w:rsidR="0012771B" w:rsidRPr="005B77D9" w:rsidRDefault="000D7F7C" w:rsidP="00C614AC">
      <w:pPr>
        <w:pStyle w:val="Titre"/>
        <w:bidi/>
        <w:spacing w:line="360" w:lineRule="auto"/>
        <w:rPr>
          <w:rFonts w:ascii="Arabic Typesetting" w:hAnsi="Arabic Typesetting" w:cs="Arabic Typesetting"/>
          <w:color w:val="244061" w:themeColor="accent1" w:themeShade="80"/>
          <w:sz w:val="44"/>
          <w:szCs w:val="44"/>
        </w:rPr>
      </w:pPr>
      <w:r w:rsidRPr="005B77D9">
        <w:rPr>
          <w:rFonts w:ascii="Arabic Typesetting" w:hAnsi="Arabic Typesetting" w:cs="Arabic Typesetting"/>
          <w:color w:val="244061" w:themeColor="accent1" w:themeShade="80"/>
          <w:sz w:val="44"/>
          <w:szCs w:val="44"/>
          <w:rtl/>
        </w:rPr>
        <w:t xml:space="preserve">البريد الالكتروني : </w:t>
      </w:r>
      <w:r w:rsidR="00C614AC">
        <w:rPr>
          <w:rFonts w:ascii="Arabic Typesetting" w:hAnsi="Arabic Typesetting" w:cs="Arabic Typesetting"/>
          <w:color w:val="FF0000"/>
          <w:sz w:val="44"/>
          <w:szCs w:val="44"/>
        </w:rPr>
        <w:t>resumecolloque</w:t>
      </w:r>
      <w:r w:rsidRPr="005B77D9">
        <w:rPr>
          <w:rFonts w:ascii="Arabic Typesetting" w:hAnsi="Arabic Typesetting" w:cs="Arabic Typesetting"/>
          <w:color w:val="FF0000"/>
          <w:sz w:val="44"/>
          <w:szCs w:val="44"/>
        </w:rPr>
        <w:t>@gmail.com</w:t>
      </w:r>
    </w:p>
    <w:p w:rsidR="0012771B" w:rsidRPr="00444C60" w:rsidRDefault="0012771B" w:rsidP="0012771B"/>
    <w:p w:rsidR="00CC7DCD" w:rsidRPr="005B77D9" w:rsidRDefault="00000676" w:rsidP="00000676">
      <w:pPr>
        <w:pStyle w:val="Titre"/>
        <w:bidi/>
        <w:spacing w:line="360" w:lineRule="auto"/>
        <w:rPr>
          <w:rFonts w:ascii="Arabic Typesetting" w:hAnsi="Arabic Typesetting" w:cs="Arabic Typesetting"/>
          <w:sz w:val="72"/>
          <w:szCs w:val="72"/>
          <w:rtl/>
        </w:rPr>
      </w:pPr>
      <w:r>
        <w:rPr>
          <w:rFonts w:ascii="Arabic Typesetting" w:hAnsi="Arabic Typesetting" w:cs="Arabic Typesetting" w:hint="cs"/>
          <w:sz w:val="72"/>
          <w:szCs w:val="72"/>
          <w:rtl/>
        </w:rPr>
        <w:t>شروط</w:t>
      </w:r>
      <w:r w:rsidR="00CC7DCD" w:rsidRPr="005B77D9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>
        <w:rPr>
          <w:rFonts w:ascii="Arabic Typesetting" w:hAnsi="Arabic Typesetting" w:cs="Arabic Typesetting" w:hint="cs"/>
          <w:sz w:val="72"/>
          <w:szCs w:val="72"/>
          <w:rtl/>
        </w:rPr>
        <w:t>العرض</w:t>
      </w:r>
    </w:p>
    <w:p w:rsidR="00CC7DCD" w:rsidRPr="005B77D9" w:rsidRDefault="00CC7DCD" w:rsidP="00CC7DCD">
      <w:pPr>
        <w:pStyle w:val="Titre"/>
        <w:bidi/>
        <w:spacing w:line="36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>1- الجداريات تكون في شكل</w:t>
      </w:r>
      <w:r w:rsidRPr="005B77D9">
        <w:rPr>
          <w:rFonts w:ascii="Arabic Typesetting" w:hAnsi="Arabic Typesetting" w:cs="Arabic Typesetting"/>
          <w:sz w:val="44"/>
          <w:szCs w:val="44"/>
        </w:rPr>
        <w:t xml:space="preserve"> A0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حوالي </w:t>
      </w:r>
      <w:r w:rsidRPr="005B77D9">
        <w:rPr>
          <w:rFonts w:ascii="Arabic Typesetting" w:hAnsi="Arabic Typesetting" w:cs="Arabic Typesetting"/>
          <w:sz w:val="44"/>
          <w:szCs w:val="44"/>
        </w:rPr>
        <w:t>)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120 سم / 80 سم</w:t>
      </w:r>
      <w:r w:rsidRPr="005B77D9">
        <w:rPr>
          <w:rFonts w:ascii="Arabic Typesetting" w:hAnsi="Arabic Typesetting" w:cs="Arabic Typesetting"/>
          <w:sz w:val="44"/>
          <w:szCs w:val="44"/>
        </w:rPr>
        <w:t>(.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.</w:t>
      </w:r>
    </w:p>
    <w:p w:rsidR="00CC7DCD" w:rsidRPr="005B77D9" w:rsidRDefault="00CC7DCD" w:rsidP="00CC7DCD">
      <w:pPr>
        <w:pStyle w:val="Titre"/>
        <w:bidi/>
        <w:spacing w:line="600" w:lineRule="auto"/>
        <w:rPr>
          <w:rFonts w:ascii="Arabic Typesetting" w:hAnsi="Arabic Typesetting" w:cs="Arabic Typesetting"/>
          <w:sz w:val="44"/>
          <w:szCs w:val="44"/>
          <w:rtl/>
        </w:rPr>
      </w:pPr>
      <w:r w:rsidRPr="005B77D9">
        <w:rPr>
          <w:rFonts w:ascii="Arabic Typesetting" w:hAnsi="Arabic Typesetting" w:cs="Arabic Typesetting"/>
          <w:sz w:val="44"/>
          <w:szCs w:val="44"/>
          <w:rtl/>
        </w:rPr>
        <w:t xml:space="preserve">2- المداخلات الشفوية تكون على الشكل التالي </w:t>
      </w:r>
      <w:r w:rsidR="00EE1C8A" w:rsidRPr="005B77D9">
        <w:rPr>
          <w:rFonts w:ascii="Arabic Typesetting" w:hAnsi="Arabic Typesetting" w:cs="Arabic Typesetting"/>
          <w:sz w:val="44"/>
          <w:szCs w:val="44"/>
          <w:rtl/>
        </w:rPr>
        <w:t>أدناه</w:t>
      </w:r>
      <w:r w:rsidRPr="005B77D9">
        <w:rPr>
          <w:rFonts w:ascii="Arabic Typesetting" w:hAnsi="Arabic Typesetting" w:cs="Arabic Typesetting"/>
          <w:sz w:val="44"/>
          <w:szCs w:val="44"/>
          <w:rtl/>
        </w:rPr>
        <w:t>.</w:t>
      </w:r>
    </w:p>
    <w:p w:rsidR="0012771B" w:rsidRDefault="0012771B" w:rsidP="0012771B">
      <w:pPr>
        <w:rPr>
          <w:rtl/>
        </w:rPr>
      </w:pPr>
    </w:p>
    <w:p w:rsidR="00EE1C8A" w:rsidRPr="001C241F" w:rsidRDefault="001C241F" w:rsidP="001C241F">
      <w:pPr>
        <w:bidi/>
        <w:rPr>
          <w:rFonts w:ascii="Arabic Typesetting" w:hAnsi="Arabic Typesetting" w:cs="Arabic Typesetting"/>
          <w:color w:val="17365D" w:themeColor="text2" w:themeShade="BF"/>
          <w:sz w:val="72"/>
          <w:szCs w:val="72"/>
          <w:rtl/>
        </w:rPr>
      </w:pPr>
      <w:r w:rsidRPr="001C241F">
        <w:rPr>
          <w:rFonts w:ascii="Arabic Typesetting" w:hAnsi="Arabic Typesetting" w:cs="Arabic Typesetting" w:hint="cs"/>
          <w:color w:val="17365D" w:themeColor="text2" w:themeShade="BF"/>
          <w:sz w:val="72"/>
          <w:szCs w:val="72"/>
          <w:rtl/>
        </w:rPr>
        <w:t>مستحقات المشاركة</w:t>
      </w:r>
    </w:p>
    <w:p w:rsidR="00EE1C8A" w:rsidRDefault="001C241F" w:rsidP="00737A10">
      <w:pPr>
        <w:bidi/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</w:pPr>
      <w:r w:rsidRPr="001C241F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1. للمشاركة في الملتقى يدفع المداخل مبلغ </w:t>
      </w:r>
      <w:r w:rsidR="00737A10"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 xml:space="preserve">5000 </w:t>
      </w:r>
      <w:r w:rsidR="00737A10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  <w:lang w:bidi="ar-DZ"/>
        </w:rPr>
        <w:t xml:space="preserve"> </w:t>
      </w:r>
      <w:r w:rsidRPr="001C241F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دج كمستحقات مشاركة.</w:t>
      </w:r>
    </w:p>
    <w:p w:rsidR="0001060E" w:rsidRPr="001C241F" w:rsidRDefault="0001060E" w:rsidP="0001060E">
      <w:pPr>
        <w:bidi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2</w:t>
      </w:r>
      <w:r w:rsidRPr="00C614AC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مع إمكانية اختيار أفضل المداخلات بعد التحكيم </w:t>
      </w:r>
      <w:r w:rsidRPr="00C614AC"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  <w:t>(</w:t>
      </w:r>
      <w:r w:rsidRPr="00C614AC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اللجنة العلمية للملتقى و الهيئة العلمية للمجلة</w:t>
      </w:r>
      <w:r w:rsidRPr="00C614AC"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  <w:t>)</w:t>
      </w:r>
      <w:r w:rsidRPr="00C614AC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و نشرها في مجلة التميز لعلوم الرياضة لمعهد </w:t>
      </w:r>
      <w:r w:rsidRPr="00C614AC"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ISTAPS</w:t>
      </w:r>
      <w:r w:rsidRPr="00C614AC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بسكرة.</w:t>
      </w:r>
    </w:p>
    <w:p w:rsidR="005B77D9" w:rsidRDefault="00456F23" w:rsidP="0012771B">
      <w:pPr>
        <w:rPr>
          <w:rtl/>
        </w:rPr>
      </w:pPr>
      <w:r>
        <w:rPr>
          <w:noProof/>
          <w:rtl/>
          <w:lang w:eastAsia="fr-FR"/>
        </w:rPr>
        <w:pict>
          <v:shape id="_x0000_s1043" type="#_x0000_t32" style="position:absolute;margin-left:4.55pt;margin-top:20.95pt;width:461.2pt;height:0;z-index:251664896" o:connectortype="straight" strokecolor="#548dd4 [1951]"/>
        </w:pict>
      </w:r>
    </w:p>
    <w:p w:rsidR="005B77D9" w:rsidRDefault="005B77D9" w:rsidP="0012771B">
      <w:pPr>
        <w:rPr>
          <w:rtl/>
        </w:rPr>
      </w:pPr>
    </w:p>
    <w:p w:rsidR="005B77D9" w:rsidRDefault="005B77D9" w:rsidP="0012771B">
      <w:pPr>
        <w:rPr>
          <w:rtl/>
        </w:rPr>
      </w:pPr>
    </w:p>
    <w:p w:rsidR="005B77D9" w:rsidRDefault="005B77D9" w:rsidP="0012771B">
      <w:pPr>
        <w:rPr>
          <w:rtl/>
        </w:rPr>
      </w:pPr>
    </w:p>
    <w:p w:rsidR="00CC7DCD" w:rsidRPr="000B72CD" w:rsidRDefault="00CC7DCD" w:rsidP="00EE1C8A">
      <w:pPr>
        <w:pStyle w:val="Titre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B72CD">
        <w:rPr>
          <w:rFonts w:ascii="Arabic Typesetting" w:hAnsi="Arabic Typesetting" w:cs="Arabic Typesetting"/>
          <w:b/>
          <w:bCs/>
          <w:sz w:val="44"/>
          <w:szCs w:val="44"/>
          <w:rtl/>
        </w:rPr>
        <w:lastRenderedPageBreak/>
        <w:t>شكل ملخصات الملتقى</w:t>
      </w:r>
    </w:p>
    <w:p w:rsidR="0012771B" w:rsidRPr="000B72CD" w:rsidRDefault="00A02636" w:rsidP="00CD5D56">
      <w:pPr>
        <w:pStyle w:val="Titre"/>
        <w:bidi/>
        <w:jc w:val="center"/>
        <w:rPr>
          <w:rFonts w:ascii="Arabic Typesetting" w:eastAsiaTheme="minorHAnsi" w:hAnsi="Arabic Typesetting" w:cs="Arabic Typesetting"/>
          <w:i/>
          <w:iCs/>
          <w:kern w:val="0"/>
          <w:sz w:val="40"/>
          <w:szCs w:val="40"/>
        </w:rPr>
      </w:pPr>
      <w:r w:rsidRPr="000B72CD">
        <w:rPr>
          <w:rFonts w:ascii="Arabic Typesetting" w:eastAsiaTheme="minorHAnsi" w:hAnsi="Arabic Typesetting" w:cs="Arabic Typesetting"/>
          <w:i/>
          <w:iCs/>
          <w:kern w:val="0"/>
          <w:sz w:val="40"/>
          <w:szCs w:val="40"/>
          <w:rtl/>
        </w:rPr>
        <w:t>ا</w:t>
      </w:r>
      <w:r w:rsidR="00CC7DCD" w:rsidRPr="000B72CD">
        <w:rPr>
          <w:rFonts w:ascii="Arabic Typesetting" w:eastAsiaTheme="minorHAnsi" w:hAnsi="Arabic Typesetting" w:cs="Arabic Typesetting"/>
          <w:i/>
          <w:iCs/>
          <w:kern w:val="0"/>
          <w:sz w:val="40"/>
          <w:szCs w:val="40"/>
          <w:rtl/>
        </w:rPr>
        <w:t>لمحاضر الاول1</w:t>
      </w:r>
      <w:r w:rsidR="00CC7DCD"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>، المحاضر الثاني2</w:t>
      </w:r>
      <w:r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CD5D5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</w:t>
      </w:r>
      <w:r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المحاضر الثالث 3</w:t>
      </w:r>
    </w:p>
    <w:p w:rsidR="0012771B" w:rsidRPr="000B72CD" w:rsidRDefault="00A02636" w:rsidP="00A02636">
      <w:pPr>
        <w:pStyle w:val="Titre"/>
        <w:bidi/>
        <w:jc w:val="center"/>
        <w:rPr>
          <w:rFonts w:ascii="Arabic Typesetting" w:eastAsiaTheme="minorHAnsi" w:hAnsi="Arabic Typesetting" w:cs="Arabic Typesetting"/>
          <w:kern w:val="0"/>
          <w:sz w:val="40"/>
          <w:szCs w:val="40"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1 مؤسسة الانتماء</w:t>
      </w:r>
      <w:r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>، الدولة</w:t>
      </w:r>
    </w:p>
    <w:p w:rsidR="0012771B" w:rsidRPr="00BF4EFC" w:rsidRDefault="00A02636" w:rsidP="00EE1C8A">
      <w:pPr>
        <w:pStyle w:val="Titre"/>
        <w:bidi/>
        <w:jc w:val="center"/>
        <w:rPr>
          <w:rFonts w:ascii="Arabic Typesetting" w:eastAsiaTheme="minorHAnsi" w:hAnsi="Arabic Typesetting" w:cs="Arabic Typesetting"/>
          <w:kern w:val="0"/>
          <w:sz w:val="44"/>
          <w:szCs w:val="44"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2 مؤسسة الانتماء</w:t>
      </w:r>
      <w:r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>، الدولة</w:t>
      </w:r>
    </w:p>
    <w:p w:rsidR="0012771B" w:rsidRPr="00BF4EFC" w:rsidRDefault="0012771B" w:rsidP="00A02636">
      <w:pPr>
        <w:pStyle w:val="Titre"/>
        <w:jc w:val="center"/>
        <w:rPr>
          <w:rFonts w:ascii="Arabic Typesetting" w:eastAsiaTheme="minorHAnsi" w:hAnsi="Arabic Typesetting" w:cs="Arabic Typesetting"/>
          <w:color w:val="000081"/>
          <w:kern w:val="0"/>
          <w:sz w:val="44"/>
          <w:szCs w:val="44"/>
        </w:rPr>
      </w:pPr>
      <w:r w:rsidRPr="00BF4EFC">
        <w:rPr>
          <w:rFonts w:ascii="Arabic Typesetting" w:eastAsiaTheme="minorHAnsi" w:hAnsi="Arabic Typesetting" w:cs="Arabic Typesetting"/>
          <w:color w:val="FF0000"/>
          <w:kern w:val="0"/>
          <w:sz w:val="44"/>
          <w:szCs w:val="44"/>
        </w:rPr>
        <w:t>premier.autheur@..................</w:t>
      </w:r>
      <w:r w:rsidR="00A02636" w:rsidRPr="00BF4EFC">
        <w:rPr>
          <w:rFonts w:ascii="Arabic Typesetting" w:eastAsiaTheme="minorHAnsi" w:hAnsi="Arabic Typesetting" w:cs="Arabic Typesetting"/>
          <w:color w:val="FF0000"/>
          <w:kern w:val="0"/>
          <w:sz w:val="44"/>
          <w:szCs w:val="44"/>
          <w:rtl/>
        </w:rPr>
        <w:t xml:space="preserve">المراسل : </w:t>
      </w:r>
    </w:p>
    <w:p w:rsidR="0012771B" w:rsidRPr="000B72CD" w:rsidRDefault="0012771B" w:rsidP="00EE1C8A">
      <w:pPr>
        <w:pStyle w:val="Titre"/>
        <w:spacing w:line="276" w:lineRule="auto"/>
        <w:jc w:val="center"/>
        <w:rPr>
          <w:rFonts w:ascii="Arabic Typesetting" w:eastAsiaTheme="minorHAnsi" w:hAnsi="Arabic Typesetting" w:cs="Arabic Typesetting"/>
          <w:kern w:val="0"/>
          <w:sz w:val="40"/>
          <w:szCs w:val="40"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</w:rPr>
        <w:t>(</w:t>
      </w:r>
      <w:r w:rsidR="002D485B"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5 كلمات على الأكثر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</w:rPr>
        <w:t>)</w:t>
      </w:r>
      <w:r w:rsidR="00A02636"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كلمات : علم الرياضة</w:t>
      </w:r>
      <w:r w:rsidR="00A02636"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، </w:t>
      </w:r>
      <w:r w:rsidR="002D485B" w:rsidRPr="000B72CD">
        <w:rPr>
          <w:rFonts w:ascii="Arabic Typesetting" w:hAnsi="Arabic Typesetting" w:cs="Arabic Typesetting"/>
          <w:sz w:val="40"/>
          <w:szCs w:val="40"/>
          <w:rtl/>
        </w:rPr>
        <w:t>الإعداد</w:t>
      </w:r>
      <w:r w:rsidR="002D485B" w:rsidRPr="000B72CD">
        <w:rPr>
          <w:rFonts w:ascii="Arabic Typesetting" w:hAnsi="Arabic Typesetting" w:cs="Arabic Typesetting"/>
          <w:sz w:val="40"/>
          <w:szCs w:val="40"/>
          <w:rtl/>
          <w:lang w:bidi="ar-DZ"/>
        </w:rPr>
        <w:t>، ملتقى، بسكرة.</w:t>
      </w:r>
      <w:r w:rsidR="00A02636"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</w:p>
    <w:p w:rsidR="0012771B" w:rsidRPr="000B72CD" w:rsidRDefault="00BF4EFC" w:rsidP="00EE1C8A">
      <w:pPr>
        <w:pStyle w:val="Titre"/>
        <w:spacing w:line="276" w:lineRule="auto"/>
        <w:jc w:val="center"/>
        <w:rPr>
          <w:rFonts w:ascii="Arabic Typesetting" w:eastAsiaTheme="minorHAnsi" w:hAnsi="Arabic Typesetting" w:cs="Arabic Typesetting"/>
          <w:kern w:val="0"/>
          <w:sz w:val="40"/>
          <w:szCs w:val="40"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الاختيار : مداخلة شفوية - معلقة</w:t>
      </w:r>
    </w:p>
    <w:p w:rsidR="00BF4EFC" w:rsidRPr="000B72CD" w:rsidRDefault="00BF4EFC" w:rsidP="00BF4EFC">
      <w:pPr>
        <w:pStyle w:val="Titre"/>
        <w:jc w:val="center"/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حدد ما إذا كان هذا الملخص يساهم في جائزة الباحث الشاب</w:t>
      </w:r>
    </w:p>
    <w:p w:rsidR="00BF4EFC" w:rsidRPr="000B72CD" w:rsidRDefault="00CD5D56" w:rsidP="00BF4EFC">
      <w:pPr>
        <w:pStyle w:val="Titre"/>
        <w:bidi/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</w:pPr>
      <w:r>
        <w:rPr>
          <w:rFonts w:ascii="Arabic Typesetting" w:eastAsiaTheme="minorHAnsi" w:hAnsi="Arabic Typesetting" w:cs="Arabic Typesetting" w:hint="cs"/>
          <w:b/>
          <w:bCs/>
          <w:kern w:val="0"/>
          <w:sz w:val="48"/>
          <w:szCs w:val="48"/>
          <w:rtl/>
        </w:rPr>
        <w:t>م</w:t>
      </w:r>
      <w:r w:rsidR="00BF4EFC" w:rsidRPr="000B72CD"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  <w:t>قدمة</w:t>
      </w:r>
    </w:p>
    <w:p w:rsidR="00000676" w:rsidRDefault="00BF4EFC" w:rsidP="00147F30">
      <w:pPr>
        <w:pStyle w:val="Titre"/>
        <w:bidi/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تم إعداد هذه الوثيقة لتوضيح شكل وطريقة ملخص مقال </w:t>
      </w:r>
      <w:r w:rsidRPr="000B72CD">
        <w:rPr>
          <w:rFonts w:ascii="Arabic Typesetting" w:hAnsi="Arabic Typesetting" w:cs="Arabic Typesetting" w:hint="cs"/>
          <w:sz w:val="40"/>
          <w:szCs w:val="40"/>
          <w:rtl/>
        </w:rPr>
        <w:t>ملتقى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 الإعداد البدني الحديث والرياضة الرفيعة المستوى في إستابس</w:t>
      </w:r>
      <w:r w:rsidRPr="000B7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B72CD">
        <w:rPr>
          <w:rFonts w:ascii="Arabic Typesetting" w:hAnsi="Arabic Typesetting" w:cs="Arabic Typesetting"/>
          <w:sz w:val="40"/>
          <w:szCs w:val="40"/>
        </w:rPr>
        <w:t>ISTAPS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 بسكرة. يحتوي الملخص على ما بين 500 (الحد الأدنى) و 800 كلمة (كحد أقصى)، و</w:t>
      </w:r>
      <w:r w:rsidR="00EE1C8A" w:rsidRPr="000B72CD">
        <w:rPr>
          <w:rFonts w:ascii="Arabic Typesetting" w:hAnsi="Arabic Typesetting" w:cs="Arabic Typesetting" w:hint="cs"/>
          <w:sz w:val="40"/>
          <w:szCs w:val="40"/>
          <w:rtl/>
        </w:rPr>
        <w:t xml:space="preserve">يكون حصب 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>تباعد سطر واحد بما في ذلك: العنوان، الأسماء الأولى والأخيرة للم</w:t>
      </w:r>
      <w:r w:rsidRPr="000B72CD">
        <w:rPr>
          <w:rFonts w:ascii="Arabic Typesetting" w:hAnsi="Arabic Typesetting" w:cs="Arabic Typesetting" w:hint="cs"/>
          <w:sz w:val="40"/>
          <w:szCs w:val="40"/>
          <w:rtl/>
        </w:rPr>
        <w:t>داخلين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>، مؤسسات الانتماء للم</w:t>
      </w:r>
      <w:r w:rsidRPr="000B72CD">
        <w:rPr>
          <w:rFonts w:ascii="Arabic Typesetting" w:hAnsi="Arabic Typesetting" w:cs="Arabic Typesetting" w:hint="cs"/>
          <w:sz w:val="40"/>
          <w:szCs w:val="40"/>
          <w:rtl/>
        </w:rPr>
        <w:t>داخلين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، عنوان البريد الإلكتروني للمؤلف الأول، خمس كلمات رئيسية ، </w:t>
      </w:r>
      <w:r w:rsidR="002B4724" w:rsidRPr="00000676"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 xml:space="preserve">مقدمة، </w:t>
      </w:r>
      <w:r w:rsidRPr="00000676"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>طريقة، النتائج، المناقشة والمراجع. سيكون الخط ت</w:t>
      </w:r>
      <w:r w:rsidR="00EE1C8A" w:rsidRPr="00000676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 xml:space="preserve">يمس نيو رومان الحجم </w:t>
      </w:r>
      <w:r w:rsidR="002B4724" w:rsidRPr="00000676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000676">
        <w:rPr>
          <w:rFonts w:ascii="Arabic Typesetting" w:hAnsi="Arabic Typesetting" w:cs="Arabic Typesetting"/>
          <w:sz w:val="40"/>
          <w:szCs w:val="40"/>
        </w:rPr>
        <w:t>2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 xml:space="preserve">، إلا في عنوان (حجم </w:t>
      </w:r>
      <w:r w:rsidR="00000676">
        <w:rPr>
          <w:rFonts w:ascii="Arabic Typesetting" w:hAnsi="Arabic Typesetting" w:cs="Arabic Typesetting" w:hint="cs"/>
          <w:sz w:val="40"/>
          <w:szCs w:val="40"/>
          <w:rtl/>
        </w:rPr>
        <w:t>14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>)</w:t>
      </w:r>
      <w:r w:rsidR="00000676">
        <w:rPr>
          <w:rFonts w:ascii="Arabic Typesetting" w:hAnsi="Arabic Typesetting" w:cs="Arabic Typesetting" w:hint="cs"/>
          <w:sz w:val="40"/>
          <w:szCs w:val="40"/>
          <w:rtl/>
        </w:rPr>
        <w:t xml:space="preserve"> و 16-18 للغة العربية</w:t>
      </w:r>
      <w:r w:rsidRPr="00000676">
        <w:rPr>
          <w:rFonts w:ascii="Arabic Typesetting" w:hAnsi="Arabic Typesetting" w:cs="Arabic Typesetting"/>
          <w:sz w:val="40"/>
          <w:szCs w:val="40"/>
          <w:rtl/>
        </w:rPr>
        <w:t>.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 يجب أن يكون الملف النصي في ميكروسوفت ورد ويجب أن يتم إرساله إلى</w:t>
      </w:r>
      <w:r w:rsidRPr="000B72CD">
        <w:rPr>
          <w:rFonts w:ascii="Arabic Typesetting" w:hAnsi="Arabic Typesetting" w:cs="Arabic Typesetting"/>
          <w:sz w:val="40"/>
          <w:szCs w:val="40"/>
        </w:rPr>
        <w:t xml:space="preserve"> 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>العنوان</w:t>
      </w:r>
      <w:r w:rsidR="009752AC" w:rsidRPr="000B72CD">
        <w:rPr>
          <w:rFonts w:ascii="Arabic Typesetting" w:hAnsi="Arabic Typesetting" w:cs="Arabic Typesetting" w:hint="cs"/>
          <w:sz w:val="40"/>
          <w:szCs w:val="40"/>
          <w:rtl/>
        </w:rPr>
        <w:t xml:space="preserve"> الالكتروني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752AC" w:rsidRPr="000B72CD">
        <w:rPr>
          <w:rFonts w:ascii="Arabic Typesetting" w:hAnsi="Arabic Typesetting" w:cs="Arabic Typesetting" w:hint="cs"/>
          <w:sz w:val="40"/>
          <w:szCs w:val="40"/>
          <w:rtl/>
        </w:rPr>
        <w:t>المخصص للملتقى</w:t>
      </w:r>
      <w:r w:rsidR="00000676">
        <w:rPr>
          <w:rFonts w:ascii="Arabic Typesetting" w:hAnsi="Arabic Typesetting" w:cs="Arabic Typesetting" w:hint="cs"/>
          <w:sz w:val="40"/>
          <w:szCs w:val="40"/>
          <w:rtl/>
        </w:rPr>
        <w:t xml:space="preserve">                </w:t>
      </w:r>
    </w:p>
    <w:p w:rsidR="00BF4EFC" w:rsidRPr="000B72CD" w:rsidRDefault="00147F30" w:rsidP="00000676">
      <w:pPr>
        <w:pStyle w:val="Titre"/>
        <w:bidi/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parajita" w:hAnsi="Aparajita" w:cs="Aparajita"/>
          <w:i/>
          <w:iCs/>
          <w:color w:val="FF0000"/>
          <w:sz w:val="32"/>
          <w:szCs w:val="32"/>
        </w:rPr>
        <w:t>resumecolloque</w:t>
      </w:r>
      <w:r w:rsidRPr="00763CBA">
        <w:rPr>
          <w:rFonts w:ascii="Aparajita" w:hAnsi="Aparajita" w:cs="Aparajita"/>
          <w:i/>
          <w:iCs/>
          <w:color w:val="FF0000"/>
          <w:sz w:val="32"/>
          <w:szCs w:val="32"/>
        </w:rPr>
        <w:t>@gmail.com</w:t>
      </w:r>
      <w:r w:rsidRPr="000C08B3"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theme="minorBidi" w:hint="cs"/>
          <w:sz w:val="28"/>
          <w:szCs w:val="28"/>
          <w:rtl/>
          <w:lang w:bidi="ar-DZ"/>
        </w:rPr>
        <w:t xml:space="preserve">           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>باسم</w:t>
      </w:r>
      <w:r w:rsidR="002B4724" w:rsidRPr="000B72CD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>الوثيقة</w:t>
      </w:r>
      <w:r w:rsidR="002B4724" w:rsidRPr="000B72CD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>التالية</w:t>
      </w:r>
      <w:r w:rsidR="002B4724" w:rsidRPr="000B72CD">
        <w:rPr>
          <w:rFonts w:ascii="Arabic Typesetting" w:hAnsi="Arabic Typesetting" w:cs="Arabic Typesetting"/>
          <w:sz w:val="40"/>
          <w:szCs w:val="40"/>
          <w:rtl/>
        </w:rPr>
        <w:t>:</w:t>
      </w:r>
      <w:r w:rsidR="002B4724" w:rsidRPr="000B72CD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2B4724" w:rsidRPr="000B72CD">
        <w:rPr>
          <w:rFonts w:ascii="Arabic Typesetting" w:hAnsi="Arabic Typesetting" w:cs="Arabic Typesetting"/>
          <w:sz w:val="40"/>
          <w:szCs w:val="40"/>
        </w:rPr>
        <w:t>prénom_nom_theme.doc</w:t>
      </w:r>
    </w:p>
    <w:p w:rsidR="0012771B" w:rsidRPr="000B72CD" w:rsidRDefault="002B4724" w:rsidP="00CB6303">
      <w:pPr>
        <w:pStyle w:val="Titre"/>
        <w:bidi/>
        <w:spacing w:after="0"/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</w:rPr>
      </w:pPr>
      <w:r w:rsidRPr="000B72CD"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  <w:t>الطرق</w:t>
      </w:r>
    </w:p>
    <w:p w:rsidR="0012771B" w:rsidRPr="000B72CD" w:rsidRDefault="002B4724" w:rsidP="002B4724">
      <w:pPr>
        <w:pStyle w:val="Titre"/>
        <w:bidi/>
        <w:rPr>
          <w:rFonts w:ascii="Arabic Typesetting" w:hAnsi="Arabic Typesetting" w:cs="Arabic Typesetting"/>
          <w:sz w:val="40"/>
          <w:szCs w:val="40"/>
        </w:rPr>
      </w:pPr>
      <w:r w:rsidRPr="000B72CD">
        <w:rPr>
          <w:rFonts w:ascii="Arabic Typesetting" w:hAnsi="Arabic Typesetting" w:cs="Arabic Typesetting"/>
          <w:sz w:val="40"/>
          <w:szCs w:val="40"/>
          <w:rtl/>
        </w:rPr>
        <w:t>الجزء المنهجي يصف بوضوح العينة (إجراء الاختيار، وعدد وخصائص الموضوعات الرئيسية)، والطرق والوسائل.</w:t>
      </w:r>
      <w:r w:rsidR="0012771B" w:rsidRPr="000B72CD">
        <w:rPr>
          <w:rFonts w:ascii="Arabic Typesetting" w:hAnsi="Arabic Typesetting" w:cs="Arabic Typesetting"/>
          <w:sz w:val="40"/>
          <w:szCs w:val="40"/>
        </w:rPr>
        <w:t>.</w:t>
      </w:r>
    </w:p>
    <w:p w:rsidR="0012771B" w:rsidRPr="000B72CD" w:rsidRDefault="0012771B" w:rsidP="002B4724">
      <w:pPr>
        <w:pStyle w:val="Titre"/>
        <w:bidi/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</w:rPr>
      </w:pPr>
      <w:r w:rsidRPr="000B72CD">
        <w:rPr>
          <w:sz w:val="48"/>
          <w:szCs w:val="48"/>
        </w:rPr>
        <w:t xml:space="preserve"> </w:t>
      </w:r>
      <w:r w:rsidR="002B4724" w:rsidRPr="000B72CD"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  <w:t>النتائج</w:t>
      </w:r>
    </w:p>
    <w:p w:rsidR="002B4724" w:rsidRPr="000B72CD" w:rsidRDefault="002B4724" w:rsidP="002B4724">
      <w:pPr>
        <w:pStyle w:val="Titre"/>
        <w:bidi/>
        <w:rPr>
          <w:rFonts w:ascii="Arabic Typesetting" w:hAnsi="Arabic Typesetting" w:cs="Arabic Typesetting"/>
          <w:sz w:val="40"/>
          <w:szCs w:val="40"/>
          <w:rtl/>
        </w:rPr>
      </w:pP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يعرض هذا القسم أهم النتائج التي تم الحصول عليها كجزء من الدراسة. ويمكن تقديمها في شكل نص أو جداول أو أرقام (احترام معايير </w:t>
      </w:r>
      <w:r w:rsidRPr="000B72CD">
        <w:rPr>
          <w:rFonts w:ascii="Arabic Typesetting" w:hAnsi="Arabic Typesetting" w:cs="Arabic Typesetting"/>
          <w:sz w:val="40"/>
          <w:szCs w:val="40"/>
        </w:rPr>
        <w:t>APA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>، الطبعة السادسة)</w:t>
      </w:r>
      <w:r w:rsidRPr="000B72CD">
        <w:rPr>
          <w:rFonts w:ascii="Arabic Typesetting" w:hAnsi="Arabic Typesetting" w:cs="Arabic Typesetting"/>
          <w:sz w:val="40"/>
          <w:szCs w:val="40"/>
        </w:rPr>
        <w:t>.</w:t>
      </w:r>
    </w:p>
    <w:p w:rsidR="002B4724" w:rsidRPr="000B72CD" w:rsidRDefault="002B4724" w:rsidP="002B4724">
      <w:pPr>
        <w:pStyle w:val="Titre"/>
        <w:bidi/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</w:pPr>
      <w:r w:rsidRPr="000B72CD">
        <w:rPr>
          <w:rFonts w:ascii="Arabic Typesetting" w:eastAsiaTheme="minorHAnsi" w:hAnsi="Arabic Typesetting" w:cs="Arabic Typesetting" w:hint="cs"/>
          <w:b/>
          <w:bCs/>
          <w:kern w:val="0"/>
          <w:sz w:val="48"/>
          <w:szCs w:val="48"/>
          <w:rtl/>
        </w:rPr>
        <w:t>المناقشة</w:t>
      </w:r>
    </w:p>
    <w:p w:rsidR="0012771B" w:rsidRPr="000B72CD" w:rsidRDefault="002B4724" w:rsidP="002B4724">
      <w:pPr>
        <w:pStyle w:val="Titre"/>
        <w:bidi/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</w:pP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قسم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المناقشة توضح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النتائج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والتعليقات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التي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تشير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إلى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المبادئ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التوجيهية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الرئيسية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لتفسيرها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.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و يسلط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الضوء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على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العناصر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الرئيسية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المناسبة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للحفاظ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على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الدراسة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>.</w:t>
      </w:r>
    </w:p>
    <w:p w:rsidR="0012771B" w:rsidRPr="000B72CD" w:rsidRDefault="002B4724" w:rsidP="002B4724">
      <w:pPr>
        <w:pStyle w:val="Titre"/>
        <w:bidi/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</w:rPr>
      </w:pPr>
      <w:r w:rsidRPr="000B72CD">
        <w:rPr>
          <w:rFonts w:ascii="Arabic Typesetting" w:eastAsiaTheme="minorHAnsi" w:hAnsi="Arabic Typesetting" w:cs="Arabic Typesetting"/>
          <w:b/>
          <w:bCs/>
          <w:kern w:val="0"/>
          <w:sz w:val="48"/>
          <w:szCs w:val="48"/>
          <w:rtl/>
        </w:rPr>
        <w:t>المراجع</w:t>
      </w:r>
    </w:p>
    <w:p w:rsidR="00CB6303" w:rsidRPr="000B72CD" w:rsidRDefault="00CB6303" w:rsidP="00CB6303">
      <w:pPr>
        <w:pStyle w:val="Titre"/>
        <w:bidi/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</w:pP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يمكن وضع 05 مراجع حسب الترتيب </w:t>
      </w:r>
      <w:r w:rsidRPr="000B72CD">
        <w:rPr>
          <w:rFonts w:ascii="Arabic Typesetting" w:eastAsiaTheme="minorHAnsi" w:hAnsi="Arabic Typesetting" w:cs="Arabic Typesetting" w:hint="cs"/>
          <w:kern w:val="0"/>
          <w:sz w:val="40"/>
          <w:szCs w:val="40"/>
          <w:rtl/>
        </w:rPr>
        <w:t>الأبجدي</w:t>
      </w:r>
      <w:r w:rsidRPr="000B72CD">
        <w:rPr>
          <w:rFonts w:ascii="Arabic Typesetting" w:eastAsiaTheme="minorHAnsi" w:hAnsi="Arabic Typesetting" w:cs="Arabic Typesetting"/>
          <w:kern w:val="0"/>
          <w:sz w:val="40"/>
          <w:szCs w:val="40"/>
          <w:rtl/>
        </w:rPr>
        <w:t xml:space="preserve"> 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 xml:space="preserve">معايير </w:t>
      </w:r>
      <w:r w:rsidRPr="000B72CD">
        <w:rPr>
          <w:rFonts w:ascii="Arabic Typesetting" w:hAnsi="Arabic Typesetting" w:cs="Arabic Typesetting"/>
          <w:sz w:val="40"/>
          <w:szCs w:val="40"/>
        </w:rPr>
        <w:t>APA</w:t>
      </w:r>
      <w:r w:rsidRPr="000B72CD">
        <w:rPr>
          <w:rFonts w:ascii="Arabic Typesetting" w:hAnsi="Arabic Typesetting" w:cs="Arabic Typesetting"/>
          <w:sz w:val="40"/>
          <w:szCs w:val="40"/>
          <w:rtl/>
        </w:rPr>
        <w:t>، الطبعة السادسة.</w:t>
      </w:r>
    </w:p>
    <w:p w:rsidR="0012771B" w:rsidRPr="001708BD" w:rsidRDefault="0012771B" w:rsidP="00CB6303">
      <w:pPr>
        <w:pStyle w:val="Titre"/>
        <w:bidi/>
        <w:rPr>
          <w:sz w:val="24"/>
          <w:szCs w:val="24"/>
        </w:rPr>
      </w:pPr>
    </w:p>
    <w:p w:rsidR="0012771B" w:rsidRPr="001708BD" w:rsidRDefault="0012771B" w:rsidP="009752AC">
      <w:pPr>
        <w:autoSpaceDE w:val="0"/>
        <w:autoSpaceDN w:val="0"/>
        <w:adjustRightInd w:val="0"/>
        <w:spacing w:after="120"/>
        <w:ind w:left="284" w:hanging="284"/>
        <w:jc w:val="right"/>
        <w:rPr>
          <w:rFonts w:cstheme="majorBidi"/>
          <w:sz w:val="24"/>
          <w:szCs w:val="24"/>
        </w:rPr>
      </w:pPr>
    </w:p>
    <w:p w:rsidR="0012771B" w:rsidRPr="009752AC" w:rsidRDefault="009752AC" w:rsidP="00DA5640">
      <w:pPr>
        <w:pStyle w:val="Titre"/>
        <w:jc w:val="right"/>
        <w:rPr>
          <w:rFonts w:ascii="Arabic Typesetting" w:hAnsi="Arabic Typesetting" w:cs="Arabic Typesetting"/>
          <w:sz w:val="72"/>
          <w:szCs w:val="72"/>
        </w:rPr>
      </w:pPr>
      <w:r w:rsidRPr="009752AC">
        <w:rPr>
          <w:rFonts w:ascii="Arabic Typesetting" w:hAnsi="Arabic Typesetting" w:cs="Arabic Typesetting"/>
          <w:sz w:val="72"/>
          <w:szCs w:val="72"/>
          <w:rtl/>
        </w:rPr>
        <w:t>لجنة ال</w:t>
      </w:r>
      <w:r w:rsidR="00DA5640">
        <w:rPr>
          <w:rFonts w:ascii="Arabic Typesetting" w:hAnsi="Arabic Typesetting" w:cs="Arabic Typesetting" w:hint="cs"/>
          <w:sz w:val="72"/>
          <w:szCs w:val="72"/>
          <w:rtl/>
        </w:rPr>
        <w:t>ملتقى</w:t>
      </w:r>
    </w:p>
    <w:p w:rsidR="0012771B" w:rsidRPr="00DA5640" w:rsidRDefault="009752AC" w:rsidP="00BD5569">
      <w:pPr>
        <w:pStyle w:val="Titre"/>
        <w:jc w:val="right"/>
        <w:rPr>
          <w:rFonts w:ascii="Arabic Typesetting" w:hAnsi="Arabic Typesetting" w:cs="Arabic Typesetting"/>
          <w:sz w:val="44"/>
          <w:szCs w:val="44"/>
          <w:rtl/>
        </w:rPr>
      </w:pP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1. الرئيس الشرفي للملتقى : ا د/ </w:t>
      </w:r>
      <w:r w:rsidR="00BD5569">
        <w:rPr>
          <w:rFonts w:ascii="Arabic Typesetting" w:hAnsi="Arabic Typesetting" w:cs="Arabic Typesetting" w:hint="cs"/>
          <w:sz w:val="44"/>
          <w:szCs w:val="44"/>
          <w:rtl/>
        </w:rPr>
        <w:t>احمد بوطرفايه</w:t>
      </w: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 رئيس الجامعة. </w:t>
      </w:r>
    </w:p>
    <w:p w:rsidR="00C717EB" w:rsidRDefault="009752AC" w:rsidP="000B72CD">
      <w:pPr>
        <w:pStyle w:val="Titre"/>
        <w:jc w:val="right"/>
        <w:rPr>
          <w:rFonts w:ascii="Arabic Typesetting" w:hAnsi="Arabic Typesetting" w:cs="Arabic Typesetting"/>
          <w:sz w:val="44"/>
          <w:szCs w:val="44"/>
          <w:rtl/>
        </w:rPr>
      </w:pPr>
      <w:r w:rsidRPr="00DA5640">
        <w:rPr>
          <w:rFonts w:ascii="Arabic Typesetting" w:hAnsi="Arabic Typesetting" w:cs="Arabic Typesetting"/>
          <w:sz w:val="44"/>
          <w:szCs w:val="44"/>
          <w:rtl/>
        </w:rPr>
        <w:t>2.</w:t>
      </w:r>
      <w:r w:rsidR="00C717EB">
        <w:rPr>
          <w:rFonts w:ascii="Arabic Typesetting" w:hAnsi="Arabic Typesetting" w:cs="Arabic Typesetting" w:hint="cs"/>
          <w:sz w:val="44"/>
          <w:szCs w:val="44"/>
          <w:rtl/>
        </w:rPr>
        <w:t xml:space="preserve"> المشرف على الملتقى </w:t>
      </w:r>
      <w:r w:rsidR="00C717EB" w:rsidRPr="00DA5640">
        <w:rPr>
          <w:rFonts w:ascii="Arabic Typesetting" w:hAnsi="Arabic Typesetting" w:cs="Arabic Typesetting"/>
          <w:sz w:val="44"/>
          <w:szCs w:val="44"/>
          <w:rtl/>
        </w:rPr>
        <w:t>:</w:t>
      </w:r>
      <w:r w:rsidR="00C717E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C717EB" w:rsidRPr="00DA5640">
        <w:rPr>
          <w:rFonts w:ascii="Arabic Typesetting" w:hAnsi="Arabic Typesetting" w:cs="Arabic Typesetting"/>
          <w:sz w:val="44"/>
          <w:szCs w:val="44"/>
          <w:rtl/>
        </w:rPr>
        <w:t>د/ جعفر بوعروري مدير المعهد.</w:t>
      </w:r>
      <w:r w:rsidR="00C717EB">
        <w:rPr>
          <w:rFonts w:ascii="Arabic Typesetting" w:hAnsi="Arabic Typesetting" w:cs="Arabic Typesetting" w:hint="cs"/>
          <w:sz w:val="44"/>
          <w:szCs w:val="44"/>
          <w:rtl/>
        </w:rPr>
        <w:t xml:space="preserve">  </w:t>
      </w:r>
    </w:p>
    <w:p w:rsidR="0012771B" w:rsidRPr="00DA5640" w:rsidRDefault="00C717EB" w:rsidP="00C717EB">
      <w:pPr>
        <w:pStyle w:val="Titre"/>
        <w:jc w:val="right"/>
        <w:rPr>
          <w:rFonts w:ascii="Arabic Typesetting" w:hAnsi="Arabic Typesetting" w:cs="Arabic Typesetting"/>
          <w:i/>
          <w:iCs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3. </w:t>
      </w:r>
      <w:r w:rsidR="009752AC" w:rsidRPr="00DA5640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0B72CD" w:rsidRPr="00DA5640">
        <w:rPr>
          <w:rFonts w:ascii="Arabic Typesetting" w:hAnsi="Arabic Typesetting" w:cs="Arabic Typesetting"/>
          <w:sz w:val="44"/>
          <w:szCs w:val="44"/>
          <w:rtl/>
        </w:rPr>
        <w:t>رئيس الملتقى</w:t>
      </w:r>
      <w:r w:rsidR="009752AC" w:rsidRPr="00DA5640">
        <w:rPr>
          <w:rFonts w:ascii="Arabic Typesetting" w:hAnsi="Arabic Typesetting" w:cs="Arabic Typesetting"/>
          <w:sz w:val="44"/>
          <w:szCs w:val="44"/>
          <w:rtl/>
        </w:rPr>
        <w:t xml:space="preserve"> : </w:t>
      </w:r>
      <w:r w:rsidRPr="00DA5640">
        <w:rPr>
          <w:rFonts w:ascii="Arabic Typesetting" w:hAnsi="Arabic Typesetting" w:cs="Arabic Typesetting"/>
          <w:sz w:val="44"/>
          <w:szCs w:val="44"/>
          <w:rtl/>
        </w:rPr>
        <w:t>د/ عبد اللطيف بن يلس.</w:t>
      </w:r>
    </w:p>
    <w:p w:rsidR="0012771B" w:rsidRPr="00DA5640" w:rsidRDefault="009752AC" w:rsidP="00C717EB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3. </w:t>
      </w:r>
      <w:r w:rsidR="005B77D9" w:rsidRPr="00DA5640">
        <w:rPr>
          <w:rFonts w:ascii="Arabic Typesetting" w:hAnsi="Arabic Typesetting" w:cs="Arabic Typesetting"/>
          <w:sz w:val="44"/>
          <w:szCs w:val="44"/>
          <w:rtl/>
        </w:rPr>
        <w:t xml:space="preserve">رئيس </w:t>
      </w:r>
      <w:r w:rsidR="005B77D9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="005B77D9" w:rsidRPr="00DA5640">
        <w:rPr>
          <w:rFonts w:ascii="Arabic Typesetting" w:hAnsi="Arabic Typesetting" w:cs="Arabic Typesetting"/>
          <w:sz w:val="44"/>
          <w:szCs w:val="44"/>
          <w:rtl/>
        </w:rPr>
        <w:t>لجنة التنظيم</w:t>
      </w:r>
      <w:r w:rsidR="005B77D9">
        <w:rPr>
          <w:rFonts w:ascii="Arabic Typesetting" w:hAnsi="Arabic Typesetting" w:cs="Arabic Typesetting" w:hint="cs"/>
          <w:sz w:val="44"/>
          <w:szCs w:val="44"/>
          <w:rtl/>
        </w:rPr>
        <w:t>ية</w:t>
      </w: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C717EB" w:rsidRPr="00DA5640">
        <w:rPr>
          <w:rFonts w:ascii="Arabic Typesetting" w:hAnsi="Arabic Typesetting" w:cs="Arabic Typesetting"/>
          <w:sz w:val="44"/>
          <w:szCs w:val="44"/>
          <w:rtl/>
        </w:rPr>
        <w:t>ا/ عادل دخية.</w:t>
      </w:r>
    </w:p>
    <w:p w:rsidR="0012771B" w:rsidRPr="00DA5640" w:rsidRDefault="009752AC" w:rsidP="00421ED2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4. </w:t>
      </w:r>
      <w:r w:rsidR="005B77D9" w:rsidRPr="00DA5640">
        <w:rPr>
          <w:rFonts w:ascii="Arabic Typesetting" w:hAnsi="Arabic Typesetting" w:cs="Arabic Typesetting"/>
          <w:sz w:val="44"/>
          <w:szCs w:val="44"/>
          <w:rtl/>
        </w:rPr>
        <w:t>نائب رئيس اللجنة التنظيمية</w:t>
      </w:r>
      <w:r w:rsidR="007B5289">
        <w:rPr>
          <w:rFonts w:ascii="Arabic Typesetting" w:hAnsi="Arabic Typesetting" w:cs="Arabic Typesetting"/>
          <w:sz w:val="44"/>
          <w:szCs w:val="44"/>
          <w:rtl/>
        </w:rPr>
        <w:t>: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 xml:space="preserve"> نصير فنوش</w:t>
      </w:r>
    </w:p>
    <w:p w:rsidR="0012771B" w:rsidRPr="00DA5640" w:rsidRDefault="009752AC" w:rsidP="00B02A09">
      <w:pPr>
        <w:pStyle w:val="Titre"/>
        <w:bidi/>
        <w:rPr>
          <w:rFonts w:ascii="Arabic Typesetting" w:hAnsi="Arabic Typesetting" w:cs="Arabic Typesetting"/>
          <w:i/>
          <w:iCs/>
          <w:sz w:val="44"/>
          <w:szCs w:val="44"/>
        </w:rPr>
      </w:pP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5. </w:t>
      </w:r>
      <w:r w:rsidR="005B77D9" w:rsidRPr="00DA5640">
        <w:rPr>
          <w:rFonts w:ascii="Arabic Typesetting" w:hAnsi="Arabic Typesetting" w:cs="Arabic Typesetting"/>
          <w:i/>
          <w:iCs/>
          <w:sz w:val="44"/>
          <w:szCs w:val="44"/>
          <w:rtl/>
        </w:rPr>
        <w:t xml:space="preserve">. رئيس اللجنة العلمية </w:t>
      </w:r>
      <w:r w:rsidR="005B77D9" w:rsidRPr="00DA5640">
        <w:rPr>
          <w:rFonts w:ascii="Arabic Typesetting" w:hAnsi="Arabic Typesetting" w:cs="Arabic Typesetting"/>
          <w:sz w:val="44"/>
          <w:szCs w:val="44"/>
          <w:rtl/>
        </w:rPr>
        <w:t xml:space="preserve">: </w:t>
      </w:r>
      <w:r w:rsidR="00C717EB" w:rsidRPr="00DA5640">
        <w:rPr>
          <w:rFonts w:ascii="Arabic Typesetting" w:hAnsi="Arabic Typesetting" w:cs="Arabic Typesetting"/>
          <w:sz w:val="44"/>
          <w:szCs w:val="44"/>
          <w:rtl/>
        </w:rPr>
        <w:t xml:space="preserve">د/ </w:t>
      </w:r>
      <w:r w:rsidR="00B02A09">
        <w:rPr>
          <w:rFonts w:ascii="Arabic Typesetting" w:hAnsi="Arabic Typesetting" w:cs="Arabic Typesetting" w:hint="cs"/>
          <w:sz w:val="44"/>
          <w:szCs w:val="44"/>
          <w:rtl/>
        </w:rPr>
        <w:t>عيسى ابراهيمي</w:t>
      </w:r>
      <w:r w:rsidR="00C717EB">
        <w:rPr>
          <w:rFonts w:ascii="Arabic Typesetting" w:hAnsi="Arabic Typesetting" w:cs="Arabic Typesetting" w:hint="cs"/>
          <w:sz w:val="44"/>
          <w:szCs w:val="44"/>
          <w:rtl/>
        </w:rPr>
        <w:t>.</w:t>
      </w:r>
    </w:p>
    <w:p w:rsidR="0012771B" w:rsidRPr="00DA5640" w:rsidRDefault="009752AC" w:rsidP="00E83A1B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DA5640">
        <w:rPr>
          <w:rFonts w:ascii="Arabic Typesetting" w:hAnsi="Arabic Typesetting" w:cs="Arabic Typesetting"/>
          <w:i/>
          <w:iCs/>
          <w:sz w:val="44"/>
          <w:szCs w:val="44"/>
          <w:rtl/>
        </w:rPr>
        <w:t xml:space="preserve">6. </w:t>
      </w:r>
      <w:r w:rsidR="005B77D9" w:rsidRPr="00DA5640">
        <w:rPr>
          <w:rFonts w:ascii="Arabic Typesetting" w:hAnsi="Arabic Typesetting" w:cs="Arabic Typesetting"/>
          <w:sz w:val="44"/>
          <w:szCs w:val="44"/>
          <w:rtl/>
        </w:rPr>
        <w:t>نائب رئيس اللجنة العلمية</w:t>
      </w:r>
      <w:r w:rsidRPr="00DA5640">
        <w:rPr>
          <w:rFonts w:ascii="Arabic Typesetting" w:hAnsi="Arabic Typesetting" w:cs="Arabic Typesetting"/>
          <w:sz w:val="44"/>
          <w:szCs w:val="44"/>
          <w:rtl/>
        </w:rPr>
        <w:t xml:space="preserve">: </w:t>
      </w:r>
      <w:r w:rsidR="00C717EB" w:rsidRPr="00DA5640">
        <w:rPr>
          <w:rFonts w:ascii="Arabic Typesetting" w:hAnsi="Arabic Typesetting" w:cs="Arabic Typesetting"/>
          <w:sz w:val="44"/>
          <w:szCs w:val="44"/>
          <w:rtl/>
        </w:rPr>
        <w:t xml:space="preserve">د/ </w:t>
      </w:r>
      <w:r w:rsidR="00E83A1B">
        <w:rPr>
          <w:rFonts w:ascii="Arabic Typesetting" w:hAnsi="Arabic Typesetting" w:cs="Arabic Typesetting" w:hint="cs"/>
          <w:sz w:val="44"/>
          <w:szCs w:val="44"/>
          <w:rtl/>
        </w:rPr>
        <w:t>س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عيد مزروع</w:t>
      </w:r>
    </w:p>
    <w:p w:rsidR="0012771B" w:rsidRPr="005B77D9" w:rsidRDefault="000B72CD" w:rsidP="005B77D9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</w:p>
    <w:p w:rsidR="0012771B" w:rsidRDefault="0012771B" w:rsidP="0012771B">
      <w:pPr>
        <w:pStyle w:val="Default"/>
        <w:spacing w:after="240"/>
        <w:rPr>
          <w:rFonts w:ascii="Gill Sans MT" w:hAnsi="Gill Sans MT"/>
          <w:i/>
          <w:iCs/>
          <w:color w:val="auto"/>
          <w:sz w:val="28"/>
          <w:szCs w:val="28"/>
        </w:rPr>
      </w:pPr>
    </w:p>
    <w:p w:rsidR="0012771B" w:rsidRPr="00627EC2" w:rsidRDefault="00DA5640" w:rsidP="001C241F">
      <w:pPr>
        <w:pStyle w:val="Titre"/>
        <w:bidi/>
        <w:spacing w:after="0"/>
        <w:rPr>
          <w:rFonts w:ascii="Arabic Typesetting" w:hAnsi="Arabic Typesetting" w:cs="Arabic Typesetting"/>
          <w:sz w:val="72"/>
          <w:szCs w:val="72"/>
        </w:rPr>
      </w:pPr>
      <w:r w:rsidRPr="00627EC2">
        <w:rPr>
          <w:rFonts w:ascii="Arabic Typesetting" w:hAnsi="Arabic Typesetting" w:cs="Arabic Typesetting"/>
          <w:sz w:val="72"/>
          <w:szCs w:val="72"/>
          <w:rtl/>
        </w:rPr>
        <w:t>اللجنة التنظيمية</w:t>
      </w:r>
    </w:p>
    <w:p w:rsidR="0012771B" w:rsidRPr="00627EC2" w:rsidRDefault="0012771B" w:rsidP="0012771B">
      <w:pPr>
        <w:pStyle w:val="Titre"/>
        <w:rPr>
          <w:rFonts w:ascii="Arabic Typesetting" w:hAnsi="Arabic Typesetting" w:cs="Arabic Typesetting"/>
        </w:rPr>
      </w:pPr>
    </w:p>
    <w:p w:rsidR="0012771B" w:rsidRPr="00627EC2" w:rsidRDefault="00640261" w:rsidP="00421ED2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3007C9">
        <w:rPr>
          <w:rFonts w:ascii="Arabic Typesetting" w:hAnsi="Arabic Typesetting" w:cs="Arabic Typesetting"/>
          <w:sz w:val="44"/>
          <w:szCs w:val="44"/>
          <w:rtl/>
        </w:rPr>
        <w:t>1.</w:t>
      </w:r>
      <w:r w:rsidR="000B72CD" w:rsidRPr="003007C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007C9">
        <w:rPr>
          <w:rFonts w:ascii="Arabic Typesetting" w:hAnsi="Arabic Typesetting" w:cs="Arabic Typesetting" w:hint="cs"/>
          <w:sz w:val="44"/>
          <w:szCs w:val="44"/>
          <w:rtl/>
        </w:rPr>
        <w:t>د/ عبد القادر حاجي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9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. </w:t>
      </w:r>
      <w:r w:rsidR="0030454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ا/ شعيب دين</w:t>
      </w:r>
    </w:p>
    <w:p w:rsidR="0012771B" w:rsidRPr="00627EC2" w:rsidRDefault="00640261" w:rsidP="00421ED2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627EC2">
        <w:rPr>
          <w:rFonts w:ascii="Arabic Typesetting" w:hAnsi="Arabic Typesetting" w:cs="Arabic Typesetting"/>
          <w:sz w:val="44"/>
          <w:szCs w:val="44"/>
          <w:rtl/>
        </w:rPr>
        <w:t xml:space="preserve">2. </w:t>
      </w:r>
      <w:r w:rsidR="008A20F7" w:rsidRPr="00627EC2">
        <w:rPr>
          <w:rFonts w:ascii="Arabic Typesetting" w:hAnsi="Arabic Typesetting" w:cs="Arabic Typesetting"/>
          <w:sz w:val="44"/>
          <w:szCs w:val="44"/>
          <w:rtl/>
        </w:rPr>
        <w:t xml:space="preserve">د/ 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مرابط </w:t>
      </w:r>
      <w:r w:rsidR="008A20F7" w:rsidRPr="00627EC2">
        <w:rPr>
          <w:rFonts w:ascii="Arabic Typesetting" w:hAnsi="Arabic Typesetting" w:cs="Arabic Typesetting"/>
          <w:sz w:val="44"/>
          <w:szCs w:val="44"/>
          <w:rtl/>
        </w:rPr>
        <w:t xml:space="preserve">جمالي 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10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>.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04547">
        <w:rPr>
          <w:rFonts w:ascii="Arabic Typesetting" w:hAnsi="Arabic Typesetting" w:cs="Arabic Typesetting" w:hint="cs"/>
          <w:sz w:val="44"/>
          <w:szCs w:val="44"/>
          <w:rtl/>
        </w:rPr>
        <w:t>ا/ ناصر بقار</w:t>
      </w:r>
    </w:p>
    <w:p w:rsidR="0012771B" w:rsidRPr="00627EC2" w:rsidRDefault="00640261" w:rsidP="00CD5D56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627EC2">
        <w:rPr>
          <w:rFonts w:ascii="Arabic Typesetting" w:hAnsi="Arabic Typesetting" w:cs="Arabic Typesetting"/>
          <w:sz w:val="44"/>
          <w:szCs w:val="44"/>
          <w:rtl/>
        </w:rPr>
        <w:t xml:space="preserve">3. 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>د/ خالد د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ح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>ية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     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1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1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>.</w:t>
      </w:r>
      <w:r w:rsidR="00304547">
        <w:rPr>
          <w:rFonts w:ascii="Arabic Typesetting" w:hAnsi="Arabic Typesetting" w:cs="Arabic Typesetting" w:hint="cs"/>
          <w:sz w:val="44"/>
          <w:szCs w:val="44"/>
          <w:rtl/>
        </w:rPr>
        <w:t xml:space="preserve"> ا/ طيب ق</w:t>
      </w:r>
      <w:r w:rsidR="00CD5D56">
        <w:rPr>
          <w:rFonts w:ascii="Arabic Typesetting" w:hAnsi="Arabic Typesetting" w:cs="Arabic Typesetting" w:hint="cs"/>
          <w:sz w:val="44"/>
          <w:szCs w:val="44"/>
          <w:rtl/>
        </w:rPr>
        <w:t>ي</w:t>
      </w:r>
      <w:r w:rsidR="00304547">
        <w:rPr>
          <w:rFonts w:ascii="Arabic Typesetting" w:hAnsi="Arabic Typesetting" w:cs="Arabic Typesetting" w:hint="cs"/>
          <w:sz w:val="44"/>
          <w:szCs w:val="44"/>
          <w:rtl/>
        </w:rPr>
        <w:t>دوا</w:t>
      </w:r>
      <w:r w:rsidR="00CD5D56">
        <w:rPr>
          <w:rFonts w:ascii="Arabic Typesetting" w:hAnsi="Arabic Typesetting" w:cs="Arabic Typesetting" w:hint="cs"/>
          <w:sz w:val="44"/>
          <w:szCs w:val="44"/>
          <w:rtl/>
        </w:rPr>
        <w:t>م</w:t>
      </w:r>
    </w:p>
    <w:p w:rsidR="0012771B" w:rsidRPr="00627EC2" w:rsidRDefault="00640261" w:rsidP="00CD5D56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627EC2">
        <w:rPr>
          <w:rFonts w:ascii="Arabic Typesetting" w:hAnsi="Arabic Typesetting" w:cs="Arabic Typesetting"/>
          <w:sz w:val="44"/>
          <w:szCs w:val="44"/>
          <w:rtl/>
        </w:rPr>
        <w:t>4.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>عبد الح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ليم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 بلوني</w:t>
      </w:r>
      <w:r w:rsidR="00BD556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1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>.</w:t>
      </w:r>
      <w:r w:rsidR="00E1751A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ا/ عيسى صواش</w:t>
      </w:r>
    </w:p>
    <w:p w:rsidR="0012771B" w:rsidRPr="00627EC2" w:rsidRDefault="00640261" w:rsidP="00421ED2">
      <w:pPr>
        <w:pStyle w:val="Titre"/>
        <w:bidi/>
        <w:rPr>
          <w:rFonts w:ascii="Arabic Typesetting" w:hAnsi="Arabic Typesetting" w:cs="Arabic Typesetting"/>
          <w:sz w:val="44"/>
          <w:szCs w:val="44"/>
        </w:rPr>
      </w:pPr>
      <w:r w:rsidRPr="00627EC2">
        <w:rPr>
          <w:rFonts w:ascii="Arabic Typesetting" w:hAnsi="Arabic Typesetting" w:cs="Arabic Typesetting"/>
          <w:sz w:val="44"/>
          <w:szCs w:val="44"/>
          <w:rtl/>
        </w:rPr>
        <w:t>5.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E1751A" w:rsidRPr="00627EC2">
        <w:rPr>
          <w:rFonts w:ascii="Arabic Typesetting" w:hAnsi="Arabic Typesetting" w:cs="Arabic Typesetting"/>
          <w:sz w:val="44"/>
          <w:szCs w:val="44"/>
          <w:rtl/>
        </w:rPr>
        <w:t>د/ جمال باغقول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1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3</w:t>
      </w:r>
      <w:r w:rsidR="000B72CD">
        <w:rPr>
          <w:rFonts w:ascii="Arabic Typesetting" w:hAnsi="Arabic Typesetting" w:cs="Arabic Typesetting" w:hint="cs"/>
          <w:sz w:val="44"/>
          <w:szCs w:val="44"/>
          <w:rtl/>
        </w:rPr>
        <w:t xml:space="preserve">. </w:t>
      </w:r>
      <w:r w:rsidR="00304547" w:rsidRPr="00627EC2">
        <w:rPr>
          <w:rFonts w:ascii="Arabic Typesetting" w:hAnsi="Arabic Typesetting" w:cs="Arabic Typesetting"/>
          <w:sz w:val="44"/>
          <w:szCs w:val="44"/>
          <w:rtl/>
        </w:rPr>
        <w:t xml:space="preserve">ا/ </w:t>
      </w:r>
      <w:r w:rsidR="00304547">
        <w:rPr>
          <w:rFonts w:ascii="Arabic Typesetting" w:hAnsi="Arabic Typesetting" w:cs="Arabic Typesetting" w:hint="cs"/>
          <w:sz w:val="44"/>
          <w:szCs w:val="44"/>
          <w:rtl/>
        </w:rPr>
        <w:t>عد</w:t>
      </w:r>
      <w:r w:rsidR="00421ED2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304547">
        <w:rPr>
          <w:rFonts w:ascii="Arabic Typesetting" w:hAnsi="Arabic Typesetting" w:cs="Arabic Typesetting" w:hint="cs"/>
          <w:sz w:val="44"/>
          <w:szCs w:val="44"/>
          <w:rtl/>
        </w:rPr>
        <w:t xml:space="preserve"> بن علي</w:t>
      </w:r>
    </w:p>
    <w:p w:rsidR="0012771B" w:rsidRPr="00627EC2" w:rsidRDefault="00640261" w:rsidP="00421ED2">
      <w:pPr>
        <w:pStyle w:val="Titre"/>
        <w:bidi/>
        <w:rPr>
          <w:rFonts w:ascii="Arabic Typesetting" w:hAnsi="Arabic Typesetting" w:cs="Arabic Typesetting"/>
          <w:sz w:val="44"/>
          <w:szCs w:val="44"/>
          <w:lang w:val="en-US"/>
        </w:rPr>
      </w:pPr>
      <w:r w:rsidRPr="00627EC2">
        <w:rPr>
          <w:rFonts w:ascii="Arabic Typesetting" w:hAnsi="Arabic Typesetting" w:cs="Arabic Typesetting"/>
          <w:sz w:val="44"/>
          <w:szCs w:val="44"/>
          <w:rtl/>
          <w:lang w:val="en-US"/>
        </w:rPr>
        <w:t>6.</w:t>
      </w:r>
      <w:r w:rsidR="00E1751A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د/ دحو بن يوسف</w:t>
      </w:r>
      <w:r w:rsidR="000B72CD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                         </w:t>
      </w:r>
      <w:r w:rsidR="0030454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1</w:t>
      </w:r>
      <w:r w:rsidR="00421ED2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4</w:t>
      </w:r>
      <w:r w:rsidR="0030454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.</w:t>
      </w:r>
      <w:r w:rsidR="000B72CD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</w:t>
      </w:r>
      <w:r w:rsidR="0030454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ا/ احمد بن شعيب</w:t>
      </w:r>
    </w:p>
    <w:p w:rsidR="00421ED2" w:rsidRDefault="00640261" w:rsidP="00CD5D56">
      <w:pPr>
        <w:pStyle w:val="Titre"/>
        <w:bidi/>
        <w:rPr>
          <w:rFonts w:ascii="Arabic Typesetting" w:hAnsi="Arabic Typesetting" w:cs="Arabic Typesetting"/>
          <w:sz w:val="44"/>
          <w:szCs w:val="44"/>
          <w:rtl/>
          <w:lang w:val="en-US"/>
        </w:rPr>
      </w:pPr>
      <w:r w:rsidRPr="00627EC2">
        <w:rPr>
          <w:rFonts w:ascii="Arabic Typesetting" w:hAnsi="Arabic Typesetting" w:cs="Arabic Typesetting"/>
          <w:sz w:val="44"/>
          <w:szCs w:val="44"/>
          <w:rtl/>
          <w:lang w:val="en-US"/>
        </w:rPr>
        <w:t>7.</w:t>
      </w:r>
      <w:r w:rsidR="000B72CD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</w:t>
      </w:r>
      <w:r w:rsidR="0030454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ا/ مراد ميهوبي</w:t>
      </w:r>
      <w:r w:rsidR="00421ED2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                               </w:t>
      </w:r>
      <w:r w:rsidR="00587A5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15. فضل قيس</w:t>
      </w:r>
    </w:p>
    <w:p w:rsidR="0012771B" w:rsidRPr="00627EC2" w:rsidRDefault="00421ED2" w:rsidP="00CD5D56">
      <w:pPr>
        <w:pStyle w:val="Titre"/>
        <w:bidi/>
        <w:rPr>
          <w:rFonts w:ascii="Arabic Typesetting" w:hAnsi="Arabic Typesetting" w:cs="Arabic Typesetting"/>
          <w:sz w:val="44"/>
          <w:szCs w:val="44"/>
          <w:lang w:val="en-US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val="en-US"/>
        </w:rPr>
        <w:t>8. ا/ قدور عزدين</w:t>
      </w:r>
      <w:r w:rsidR="000B72CD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                             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</w:t>
      </w:r>
      <w:r w:rsidR="00587A57">
        <w:rPr>
          <w:rFonts w:ascii="Arabic Typesetting" w:hAnsi="Arabic Typesetting" w:cs="Arabic Typesetting" w:hint="cs"/>
          <w:sz w:val="44"/>
          <w:szCs w:val="44"/>
          <w:rtl/>
          <w:lang w:val="en-US"/>
        </w:rPr>
        <w:t>16. ناصر زهزي</w:t>
      </w:r>
    </w:p>
    <w:p w:rsidR="0012771B" w:rsidRDefault="00C34462" w:rsidP="008A20F7">
      <w:pPr>
        <w:pStyle w:val="Titr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0729AC"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F21DFC" w:rsidRPr="00F21DFC" w:rsidRDefault="00F21DFC" w:rsidP="00F21DFC">
      <w:pPr>
        <w:rPr>
          <w:rtl/>
          <w:lang w:val="en-US"/>
        </w:rPr>
      </w:pPr>
    </w:p>
    <w:p w:rsidR="002E7759" w:rsidRDefault="002E7759" w:rsidP="00BC650E">
      <w:pPr>
        <w:bidi/>
        <w:rPr>
          <w:rFonts w:ascii="Arabic Typesetting" w:hAnsi="Arabic Typesetting" w:cs="Arabic Typesetting"/>
          <w:color w:val="17365D" w:themeColor="text2" w:themeShade="BF"/>
          <w:sz w:val="72"/>
          <w:szCs w:val="72"/>
        </w:rPr>
      </w:pPr>
    </w:p>
    <w:p w:rsidR="000729AC" w:rsidRPr="00627EC2" w:rsidRDefault="00627EC2" w:rsidP="002E7759">
      <w:pPr>
        <w:bidi/>
        <w:rPr>
          <w:rFonts w:ascii="Arabic Typesetting" w:hAnsi="Arabic Typesetting" w:cs="Arabic Typesetting"/>
          <w:color w:val="17365D" w:themeColor="text2" w:themeShade="BF"/>
          <w:sz w:val="72"/>
          <w:szCs w:val="72"/>
        </w:rPr>
      </w:pPr>
      <w:r w:rsidRPr="00627EC2">
        <w:rPr>
          <w:rFonts w:ascii="Arabic Typesetting" w:hAnsi="Arabic Typesetting" w:cs="Arabic Typesetting"/>
          <w:color w:val="17365D" w:themeColor="text2" w:themeShade="BF"/>
          <w:sz w:val="72"/>
          <w:szCs w:val="72"/>
          <w:rtl/>
        </w:rPr>
        <w:lastRenderedPageBreak/>
        <w:t xml:space="preserve">اللجنة العلمية </w:t>
      </w:r>
    </w:p>
    <w:p w:rsidR="000729AC" w:rsidRPr="0072086D" w:rsidRDefault="00627EC2" w:rsidP="001F25A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1.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د/ 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عيسى ابراهيمي </w:t>
      </w:r>
      <w:r w:rsidR="001F25AD" w:rsidRPr="0072086D"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  <w:t>(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الرئيس</w:t>
      </w:r>
      <w:r w:rsidR="001F25AD" w:rsidRPr="0072086D"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  <w:t>)</w:t>
      </w:r>
      <w:r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                 </w:t>
      </w:r>
    </w:p>
    <w:p w:rsidR="00627EC2" w:rsidRPr="0072086D" w:rsidRDefault="00627EC2" w:rsidP="00CD5D56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2. د/ بوعلام شارف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</w:rPr>
        <w:t>(ENS/STS Dely Ibrahim)</w:t>
      </w:r>
      <w:r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          </w:t>
      </w:r>
    </w:p>
    <w:p w:rsidR="001F25AD" w:rsidRPr="0072086D" w:rsidRDefault="007B2C59" w:rsidP="00B02A09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ا د/ نبيلة ميموني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</w:rPr>
        <w:t>(ENS/STS Dely Ibrahim)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587A57" w:rsidRDefault="007B2C59" w:rsidP="001F25A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4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اد/ صليحة زكي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</w:rPr>
        <w:t>(ENS/STS Dely Ibrahim)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</w:t>
      </w:r>
    </w:p>
    <w:p w:rsidR="00587A57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5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587A57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اد/ 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محمد اكلي بن عكي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ALGER 3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627EC2" w:rsidRPr="0072086D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6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587A57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اد/ 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عبد اليمين بوداود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ALGER 3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            </w:t>
      </w:r>
    </w:p>
    <w:p w:rsidR="00CD5D56" w:rsidRDefault="007B2C59" w:rsidP="00B02A09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7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 د/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عمار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رواب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1F25AD" w:rsidRDefault="007B2C59" w:rsidP="00CD5D56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8</w:t>
      </w:r>
      <w:r w:rsidR="00CD5D56" w:rsidRPr="00B910C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 د/ ساميه حميدي </w:t>
      </w:r>
      <w:r w:rsidR="00CD5D56" w:rsidRPr="00B910C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Biskra)</w:t>
      </w:r>
      <w:r w:rsidR="00CD5D56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0C2351" w:rsidRDefault="007B2C59" w:rsidP="000C2351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9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اد/ فتحي بلغول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ALGER 3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0C2351" w:rsidRDefault="007B2C59" w:rsidP="000C2351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10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اد/ احمد بوسكرة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MSILA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587A57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 w:rsidRPr="00737A10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11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اد/ فيصل قاسمي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TEBESSA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  <w:r w:rsidR="00587A57" w:rsidRPr="00737A10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 xml:space="preserve"> </w:t>
      </w:r>
    </w:p>
    <w:p w:rsidR="000C2351" w:rsidRDefault="007B2C59" w:rsidP="000C2351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 w:rsidRPr="00737A10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12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اد/  احمد حمزة غضبان </w:t>
      </w:r>
      <w:r w:rsidR="000C2351">
        <w:rPr>
          <w:rFonts w:ascii="Aparajita" w:hAnsi="Aparajita" w:cs="Aparajita" w:hint="cs"/>
          <w:i/>
          <w:iCs/>
          <w:color w:val="17365D" w:themeColor="text2" w:themeShade="BF"/>
          <w:sz w:val="44"/>
          <w:szCs w:val="44"/>
          <w:rtl/>
          <w:lang w:val="en-US"/>
        </w:rPr>
        <w:t xml:space="preserve">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ALGER 3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</w:t>
      </w:r>
    </w:p>
    <w:p w:rsidR="000C2351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 w:rsidRPr="00737A10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13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ا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السعيد يحياوي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B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atn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a)   </w:t>
      </w:r>
    </w:p>
    <w:p w:rsidR="00587A57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</w:pPr>
      <w:r w:rsidRPr="00737A10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14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ا</w:t>
      </w:r>
      <w:r w:rsidR="00587A57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عمر عمور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MSILA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7B2C59" w:rsidRDefault="007B2C59" w:rsidP="007B2C59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15</w:t>
      </w:r>
      <w:r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Pr="007B2C59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د/ هاني بن جدو بوطالبي </w:t>
      </w:r>
      <w:r w:rsidRPr="007B2C59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SETIF)</w:t>
      </w:r>
      <w:r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  </w:t>
      </w:r>
    </w:p>
    <w:p w:rsidR="000C2351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16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فاتح مزاري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Bouira)   </w:t>
      </w:r>
    </w:p>
    <w:p w:rsidR="00587A57" w:rsidRPr="00587A57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17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587A57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بشير حسام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OUM EL BOUAKI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0C2351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18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شمس الدين زواغي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SETIF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</w:p>
    <w:p w:rsidR="000C2351" w:rsidRDefault="007B2C59" w:rsidP="00587A57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19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  <w:lang w:val="en-US"/>
        </w:rPr>
        <w:t xml:space="preserve">. </w:t>
      </w:r>
      <w:r w:rsidR="00587A57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حفيظ قميني </w:t>
      </w:r>
      <w:r w:rsidR="000C2351" w:rsidRPr="00587A57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 xml:space="preserve"> 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</w:t>
      </w:r>
      <w:r w:rsidR="00587A57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SOUK AHRAS</w:t>
      </w:r>
      <w:r w:rsidR="00587A57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  <w:r w:rsidR="000C2351" w:rsidRP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lang w:val="en-US"/>
        </w:rPr>
        <w:t xml:space="preserve"> </w:t>
      </w:r>
    </w:p>
    <w:p w:rsidR="000C2351" w:rsidRPr="000C2351" w:rsidRDefault="007B2C59" w:rsidP="00587A57">
      <w:pPr>
        <w:bidi/>
        <w:spacing w:after="0" w:line="240" w:lineRule="auto"/>
        <w:rPr>
          <w:rFonts w:ascii="Arabic Typesetting" w:hAnsi="Arabic Typesetting" w:cs="Tahoma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20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د/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مزيان بوحاج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Bouira)</w:t>
      </w:r>
    </w:p>
    <w:p w:rsidR="000C2351" w:rsidRDefault="007B2C59" w:rsidP="001F25A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21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محمد يونسي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Bouira)   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627EC2" w:rsidRPr="0072086D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22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د/ </w:t>
      </w:r>
      <w:r w:rsidR="000C235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محمد مجيدي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0C2351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Ouargla</w:t>
      </w:r>
      <w:r w:rsidR="000C2351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  <w:r w:rsidR="000C2351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     </w:t>
      </w:r>
      <w:r w:rsidR="005B77D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</w:t>
      </w:r>
    </w:p>
    <w:p w:rsidR="00627EC2" w:rsidRPr="0072086D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23</w:t>
      </w:r>
      <w:r w:rsid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د/ سليم بزيو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</w:t>
      </w:r>
      <w:r w:rsidR="005B77D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</w:t>
      </w:r>
    </w:p>
    <w:p w:rsidR="001F25AD" w:rsidRPr="0072086D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24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مزروع</w:t>
      </w:r>
      <w:r w:rsidR="001F25AD" w:rsidRPr="00587A57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lang w:val="en-US"/>
        </w:rPr>
        <w:t xml:space="preserve"> 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سعيد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  </w:t>
      </w:r>
      <w:r w:rsidR="001F25AD" w:rsidRPr="0072086D">
        <w:rPr>
          <w:rFonts w:ascii="Aparajita" w:hAnsi="Aparajita" w:cs="Aparajita" w:hint="cs"/>
          <w:i/>
          <w:iCs/>
          <w:color w:val="17365D" w:themeColor="text2" w:themeShade="BF"/>
          <w:sz w:val="44"/>
          <w:szCs w:val="44"/>
          <w:rtl/>
          <w:lang w:val="en-US"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Biskra)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627EC2" w:rsidRPr="0072086D" w:rsidRDefault="007B2C59" w:rsidP="00587A57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lastRenderedPageBreak/>
        <w:t>25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محمد درويش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Oum El Bouaki)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</w:t>
      </w:r>
      <w:r w:rsidR="005B77D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</w:t>
      </w:r>
    </w:p>
    <w:p w:rsidR="00627EC2" w:rsidRPr="0072086D" w:rsidRDefault="007B2C59" w:rsidP="00CD5D56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26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اد/ </w:t>
      </w:r>
      <w:r w:rsidR="0072086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سليمان بن </w:t>
      </w:r>
      <w:r w:rsidR="00CD5D56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عميروش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</w:t>
      </w:r>
      <w:r w:rsidR="005B77D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</w:t>
      </w:r>
    </w:p>
    <w:p w:rsidR="00627EC2" w:rsidRPr="0072086D" w:rsidRDefault="007B2C59" w:rsidP="007B2C59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27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</w:t>
      </w:r>
      <w:r w:rsidR="0072086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خالد </w:t>
      </w:r>
      <w:r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ح</w:t>
      </w:r>
      <w:r w:rsidR="0072086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ميدة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</w:t>
      </w:r>
      <w:r w:rsidR="0072086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El Djelfa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)  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</w:t>
      </w:r>
      <w:r w:rsidR="005B77D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0B72C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</w:t>
      </w:r>
    </w:p>
    <w:p w:rsidR="0072086D" w:rsidRPr="0072086D" w:rsidRDefault="007B2C59" w:rsidP="00CD5D56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28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نص</w:t>
      </w:r>
      <w:r w:rsidR="00CD5D56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ي</w:t>
      </w:r>
      <w:r w:rsidR="00627EC2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ر فنوش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</w:p>
    <w:p w:rsidR="00627EC2" w:rsidRPr="0072086D" w:rsidRDefault="007B2C59" w:rsidP="007B2C59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29</w:t>
      </w:r>
      <w:r w:rsidR="0072086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عبد المالك بن عصمان </w:t>
      </w:r>
      <w:r w:rsidR="0072086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Béjaia)   </w:t>
      </w:r>
      <w:r w:rsidR="0072086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BD556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                             </w:t>
      </w:r>
    </w:p>
    <w:p w:rsidR="00B02A09" w:rsidRPr="0072086D" w:rsidRDefault="007B2C59" w:rsidP="0072086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30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عبد القادر عثماني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Pr="0072086D" w:rsidRDefault="007B2C59" w:rsidP="0072086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31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خليل ميراد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Pr="0072086D" w:rsidRDefault="007B2C59" w:rsidP="0072086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32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عبد المالك شتيوي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Pr="0072086D" w:rsidRDefault="007B2C59" w:rsidP="0072086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33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. د/ </w:t>
      </w:r>
      <w:r w:rsidR="00CD5D56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ب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لقاسم 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زموري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Pr="0072086D" w:rsidRDefault="007B2C59" w:rsidP="0072086D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34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سعاد بن ققة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Pr="0072086D" w:rsidRDefault="007B2C59" w:rsidP="00B02A09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35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احمد لزنك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B02A09" w:rsidRDefault="007B2C59" w:rsidP="00B02A09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36</w:t>
      </w:r>
      <w:r w:rsidR="00B02A09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. د/ عادل بزيو</w:t>
      </w:r>
      <w:r w:rsidR="001F25AD" w:rsidRPr="0072086D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 xml:space="preserve"> </w:t>
      </w:r>
      <w:r w:rsidR="001F25AD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(Université Biskra)   </w:t>
      </w:r>
    </w:p>
    <w:p w:rsidR="00737A10" w:rsidRDefault="007B2C59" w:rsidP="004B7FA1">
      <w:pPr>
        <w:bidi/>
        <w:spacing w:after="0" w:line="240" w:lineRule="auto"/>
        <w:rPr>
          <w:rFonts w:ascii="Arabic Typesetting" w:hAnsi="Arabic Typesetting" w:cs="Arabic Typesetting"/>
          <w:sz w:val="44"/>
          <w:szCs w:val="44"/>
          <w:lang w:val="en-US"/>
        </w:rPr>
      </w:pPr>
      <w:r>
        <w:rPr>
          <w:rFonts w:ascii="Arabic Typesetting" w:hAnsi="Arabic Typesetting" w:cs="Arabic Typesetting"/>
          <w:color w:val="17365D" w:themeColor="text2" w:themeShade="BF"/>
          <w:sz w:val="44"/>
          <w:szCs w:val="44"/>
        </w:rPr>
        <w:t>37</w:t>
      </w:r>
      <w:r w:rsidR="00CD5D56">
        <w:rPr>
          <w:rFonts w:ascii="Aparajita" w:hAnsi="Aparajita" w:cs="Aparajita" w:hint="cs"/>
          <w:i/>
          <w:iCs/>
          <w:color w:val="17365D" w:themeColor="text2" w:themeShade="BF"/>
          <w:sz w:val="44"/>
          <w:szCs w:val="44"/>
          <w:rtl/>
          <w:lang w:val="en-US"/>
        </w:rPr>
        <w:t xml:space="preserve">. </w:t>
      </w:r>
      <w:r w:rsidR="00CD5D56">
        <w:rPr>
          <w:rFonts w:ascii="Arabic Typesetting" w:hAnsi="Arabic Typesetting" w:cs="Arabic Typesetting" w:hint="cs"/>
          <w:sz w:val="44"/>
          <w:szCs w:val="44"/>
          <w:rtl/>
        </w:rPr>
        <w:t xml:space="preserve">ا/ </w:t>
      </w:r>
      <w:r w:rsidR="00CD5D56" w:rsidRPr="00B910C1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</w:rPr>
        <w:t>ناصر زهوي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</w:t>
      </w:r>
      <w:r w:rsidR="00CD5D56" w:rsidRPr="004B7FA1">
        <w:rPr>
          <w:rFonts w:ascii="Aparajita" w:hAnsi="Aparajita" w:cs="Aparajita"/>
          <w:i/>
          <w:iCs/>
          <w:color w:val="1F497D" w:themeColor="text2"/>
          <w:sz w:val="44"/>
          <w:szCs w:val="44"/>
          <w:lang w:val="en-US"/>
        </w:rPr>
        <w:t>(</w:t>
      </w:r>
      <w:r w:rsidR="004B7FA1" w:rsidRPr="004B7FA1">
        <w:rPr>
          <w:rFonts w:ascii="Aparajita" w:hAnsi="Aparajita" w:cs="Aparajita"/>
          <w:i/>
          <w:iCs/>
          <w:color w:val="1F497D" w:themeColor="text2"/>
          <w:sz w:val="44"/>
          <w:szCs w:val="44"/>
        </w:rPr>
        <w:t>Université M’sila</w:t>
      </w:r>
      <w:r w:rsidR="00CD5D56" w:rsidRPr="004B7FA1">
        <w:rPr>
          <w:rFonts w:ascii="Aparajita" w:hAnsi="Aparajita" w:cs="Aparajita"/>
          <w:i/>
          <w:iCs/>
          <w:color w:val="1F497D" w:themeColor="text2"/>
          <w:sz w:val="44"/>
          <w:szCs w:val="44"/>
          <w:lang w:val="en-US"/>
        </w:rPr>
        <w:t>)</w:t>
      </w:r>
      <w:r w:rsidR="00CD5D56"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 xml:space="preserve">   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  </w:t>
      </w:r>
    </w:p>
    <w:p w:rsidR="00737A10" w:rsidRDefault="00737A10" w:rsidP="00737A10">
      <w:pPr>
        <w:bidi/>
        <w:spacing w:after="0" w:line="240" w:lineRule="auto"/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rtl/>
          <w:lang w:val="en-US"/>
        </w:rPr>
      </w:pPr>
      <w:r w:rsidRPr="002E7759">
        <w:rPr>
          <w:rFonts w:ascii="Arabic Typesetting" w:hAnsi="Arabic Typesetting" w:cs="Arabic Typesetting"/>
          <w:color w:val="17365D" w:themeColor="text2" w:themeShade="BF"/>
          <w:sz w:val="44"/>
          <w:szCs w:val="44"/>
          <w:lang w:val="en-US"/>
        </w:rPr>
        <w:t>38</w:t>
      </w:r>
      <w:r w:rsidRPr="002E7759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  <w:lang w:val="en-US" w:bidi="ar-DZ"/>
        </w:rPr>
        <w:t xml:space="preserve"> .</w:t>
      </w:r>
      <w:r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 </w:t>
      </w:r>
      <w:r w:rsidRPr="002E7759">
        <w:rPr>
          <w:rFonts w:ascii="Arabic Typesetting" w:hAnsi="Arabic Typesetting" w:cs="Arabic Typesetting" w:hint="cs"/>
          <w:color w:val="17365D" w:themeColor="text2" w:themeShade="BF"/>
          <w:sz w:val="44"/>
          <w:szCs w:val="44"/>
          <w:rtl/>
          <w:lang w:val="en-US" w:bidi="ar-DZ"/>
        </w:rPr>
        <w:t>د/حميد دشري</w:t>
      </w:r>
      <w:r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  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</w:t>
      </w:r>
      <w:r w:rsidRPr="0072086D">
        <w:rPr>
          <w:rFonts w:ascii="Aparajita" w:hAnsi="Aparajita" w:cs="Aparajita"/>
          <w:i/>
          <w:iCs/>
          <w:color w:val="17365D" w:themeColor="text2" w:themeShade="BF"/>
          <w:sz w:val="44"/>
          <w:szCs w:val="44"/>
          <w:lang w:val="en-US"/>
        </w:rPr>
        <w:t>(Université Biskra)</w:t>
      </w:r>
    </w:p>
    <w:p w:rsidR="00CD5D56" w:rsidRPr="0072086D" w:rsidRDefault="00737A10" w:rsidP="00737A10">
      <w:pPr>
        <w:bidi/>
        <w:spacing w:after="0" w:line="240" w:lineRule="auto"/>
        <w:rPr>
          <w:rFonts w:ascii="Arabic Typesetting" w:hAnsi="Arabic Typesetting" w:cs="Arabic Typesetting"/>
          <w:color w:val="17365D" w:themeColor="text2" w:themeShade="BF"/>
          <w:sz w:val="44"/>
          <w:szCs w:val="44"/>
          <w:rtl/>
        </w:rPr>
      </w:pPr>
      <w:r>
        <w:rPr>
          <w:rFonts w:ascii="Aparajita" w:hAnsi="Aparajita" w:cs="Aparajita" w:hint="cs"/>
          <w:i/>
          <w:iCs/>
          <w:color w:val="17365D" w:themeColor="text2" w:themeShade="BF"/>
          <w:sz w:val="44"/>
          <w:szCs w:val="44"/>
          <w:rtl/>
          <w:lang w:val="en-US"/>
        </w:rPr>
        <w:t xml:space="preserve">39 . </w:t>
      </w:r>
      <w:r w:rsidRPr="002E7759">
        <w:rPr>
          <w:rFonts w:ascii="Arabic Typesetting" w:hAnsi="Arabic Typesetting" w:cs="Arabic Typesetting"/>
          <w:i/>
          <w:iCs/>
          <w:color w:val="17365D" w:themeColor="text2" w:themeShade="BF"/>
          <w:sz w:val="44"/>
          <w:szCs w:val="44"/>
          <w:rtl/>
          <w:lang w:val="en-US"/>
        </w:rPr>
        <w:t>د/ أحمد طيبي</w:t>
      </w:r>
      <w:r>
        <w:rPr>
          <w:rFonts w:ascii="Aparajita" w:hAnsi="Aparajita" w:cs="Tahoma" w:hint="cs"/>
          <w:i/>
          <w:iCs/>
          <w:color w:val="17365D" w:themeColor="text2" w:themeShade="BF"/>
          <w:sz w:val="44"/>
          <w:szCs w:val="44"/>
          <w:rtl/>
          <w:lang w:val="en-US"/>
        </w:rPr>
        <w:t xml:space="preserve"> </w:t>
      </w:r>
      <w:r>
        <w:rPr>
          <w:rFonts w:ascii="Aparajita" w:hAnsi="Aparajita" w:cs="Tahoma"/>
          <w:i/>
          <w:iCs/>
          <w:color w:val="17365D" w:themeColor="text2" w:themeShade="BF"/>
          <w:sz w:val="44"/>
          <w:szCs w:val="44"/>
        </w:rPr>
        <w:t>(Université Djelfa)</w:t>
      </w:r>
      <w:r w:rsidR="00CD5D56">
        <w:rPr>
          <w:rFonts w:ascii="Arabic Typesetting" w:hAnsi="Arabic Typesetting" w:cs="Arabic Typesetting" w:hint="cs"/>
          <w:sz w:val="44"/>
          <w:szCs w:val="44"/>
          <w:rtl/>
          <w:lang w:val="en-US"/>
        </w:rPr>
        <w:t xml:space="preserve">        </w:t>
      </w:r>
    </w:p>
    <w:sectPr w:rsidR="00CD5D56" w:rsidRPr="0072086D" w:rsidSect="004D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33" w:rsidRDefault="000B5B33" w:rsidP="00B9420C">
      <w:pPr>
        <w:spacing w:after="0" w:line="240" w:lineRule="auto"/>
      </w:pPr>
      <w:r>
        <w:separator/>
      </w:r>
    </w:p>
  </w:endnote>
  <w:endnote w:type="continuationSeparator" w:id="0">
    <w:p w:rsidR="000B5B33" w:rsidRDefault="000B5B33" w:rsidP="00B9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33" w:rsidRDefault="000B5B33" w:rsidP="00B9420C">
      <w:pPr>
        <w:spacing w:after="0" w:line="240" w:lineRule="auto"/>
      </w:pPr>
      <w:r>
        <w:separator/>
      </w:r>
    </w:p>
  </w:footnote>
  <w:footnote w:type="continuationSeparator" w:id="0">
    <w:p w:rsidR="000B5B33" w:rsidRDefault="000B5B33" w:rsidP="00B9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20C"/>
    <w:rsid w:val="00000676"/>
    <w:rsid w:val="00003568"/>
    <w:rsid w:val="0001060E"/>
    <w:rsid w:val="00050CF0"/>
    <w:rsid w:val="000729AC"/>
    <w:rsid w:val="000B5B33"/>
    <w:rsid w:val="000B72CD"/>
    <w:rsid w:val="000C2351"/>
    <w:rsid w:val="000C72C9"/>
    <w:rsid w:val="000D7F7C"/>
    <w:rsid w:val="0012771B"/>
    <w:rsid w:val="00147F30"/>
    <w:rsid w:val="001C241F"/>
    <w:rsid w:val="001D4E57"/>
    <w:rsid w:val="001F25AD"/>
    <w:rsid w:val="0021114A"/>
    <w:rsid w:val="00247DF6"/>
    <w:rsid w:val="002615D4"/>
    <w:rsid w:val="002732FD"/>
    <w:rsid w:val="002B4724"/>
    <w:rsid w:val="002C0B83"/>
    <w:rsid w:val="002C56B0"/>
    <w:rsid w:val="002C7D48"/>
    <w:rsid w:val="002D485B"/>
    <w:rsid w:val="002E58A2"/>
    <w:rsid w:val="002E7759"/>
    <w:rsid w:val="003007C9"/>
    <w:rsid w:val="00304547"/>
    <w:rsid w:val="003317A9"/>
    <w:rsid w:val="003758E2"/>
    <w:rsid w:val="00386675"/>
    <w:rsid w:val="003B7FA7"/>
    <w:rsid w:val="003D2EAF"/>
    <w:rsid w:val="00403F0F"/>
    <w:rsid w:val="00410891"/>
    <w:rsid w:val="00421ED2"/>
    <w:rsid w:val="00456F23"/>
    <w:rsid w:val="00462C1E"/>
    <w:rsid w:val="00487DC9"/>
    <w:rsid w:val="004923A4"/>
    <w:rsid w:val="004A4AB7"/>
    <w:rsid w:val="004B7FA1"/>
    <w:rsid w:val="004C1CCA"/>
    <w:rsid w:val="004D7121"/>
    <w:rsid w:val="004F436B"/>
    <w:rsid w:val="00565658"/>
    <w:rsid w:val="00587A57"/>
    <w:rsid w:val="0059563D"/>
    <w:rsid w:val="005B77D9"/>
    <w:rsid w:val="00616F90"/>
    <w:rsid w:val="00627EC2"/>
    <w:rsid w:val="00640261"/>
    <w:rsid w:val="006A15DA"/>
    <w:rsid w:val="006D096C"/>
    <w:rsid w:val="0072075F"/>
    <w:rsid w:val="0072086D"/>
    <w:rsid w:val="00737A10"/>
    <w:rsid w:val="007A30ED"/>
    <w:rsid w:val="007B2C59"/>
    <w:rsid w:val="007B5289"/>
    <w:rsid w:val="007F0786"/>
    <w:rsid w:val="00821AD3"/>
    <w:rsid w:val="0086682D"/>
    <w:rsid w:val="0088569F"/>
    <w:rsid w:val="008A20F7"/>
    <w:rsid w:val="008B693D"/>
    <w:rsid w:val="00906CCC"/>
    <w:rsid w:val="00954AE4"/>
    <w:rsid w:val="009752AC"/>
    <w:rsid w:val="009812FE"/>
    <w:rsid w:val="009A174E"/>
    <w:rsid w:val="00A02636"/>
    <w:rsid w:val="00A055A9"/>
    <w:rsid w:val="00A06A0B"/>
    <w:rsid w:val="00A4388F"/>
    <w:rsid w:val="00A705FF"/>
    <w:rsid w:val="00A9440B"/>
    <w:rsid w:val="00A96481"/>
    <w:rsid w:val="00AD2456"/>
    <w:rsid w:val="00B02A09"/>
    <w:rsid w:val="00B20E22"/>
    <w:rsid w:val="00B35672"/>
    <w:rsid w:val="00B81AA7"/>
    <w:rsid w:val="00B910C1"/>
    <w:rsid w:val="00B9420C"/>
    <w:rsid w:val="00BA1DE6"/>
    <w:rsid w:val="00BC650E"/>
    <w:rsid w:val="00BD5569"/>
    <w:rsid w:val="00BF4301"/>
    <w:rsid w:val="00BF4EFC"/>
    <w:rsid w:val="00C03B3F"/>
    <w:rsid w:val="00C34462"/>
    <w:rsid w:val="00C614AC"/>
    <w:rsid w:val="00C67694"/>
    <w:rsid w:val="00C717EB"/>
    <w:rsid w:val="00C90364"/>
    <w:rsid w:val="00CA1022"/>
    <w:rsid w:val="00CB6303"/>
    <w:rsid w:val="00CB7297"/>
    <w:rsid w:val="00CC7DCD"/>
    <w:rsid w:val="00CD5D56"/>
    <w:rsid w:val="00CF0FB4"/>
    <w:rsid w:val="00DA5640"/>
    <w:rsid w:val="00DA5FB9"/>
    <w:rsid w:val="00E1751A"/>
    <w:rsid w:val="00E75A3F"/>
    <w:rsid w:val="00E83A1B"/>
    <w:rsid w:val="00EE1C8A"/>
    <w:rsid w:val="00F11ECF"/>
    <w:rsid w:val="00F21DFC"/>
    <w:rsid w:val="00F85311"/>
    <w:rsid w:val="00FE1408"/>
    <w:rsid w:val="00FF1E6F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1951]" shadowcolor="none [3212]"/>
    </o:shapedefaults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21"/>
  </w:style>
  <w:style w:type="paragraph" w:styleId="Titre1">
    <w:name w:val="heading 1"/>
    <w:basedOn w:val="Normal"/>
    <w:next w:val="Normal"/>
    <w:link w:val="Titre1Car"/>
    <w:uiPriority w:val="9"/>
    <w:qFormat/>
    <w:rsid w:val="00B94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420C"/>
  </w:style>
  <w:style w:type="paragraph" w:styleId="Pieddepage">
    <w:name w:val="footer"/>
    <w:basedOn w:val="Normal"/>
    <w:link w:val="PieddepageCar"/>
    <w:uiPriority w:val="99"/>
    <w:semiHidden/>
    <w:unhideWhenUsed/>
    <w:rsid w:val="00B9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20C"/>
  </w:style>
  <w:style w:type="paragraph" w:styleId="Textedebulles">
    <w:name w:val="Balloon Text"/>
    <w:basedOn w:val="Normal"/>
    <w:link w:val="TextedebullesCar"/>
    <w:uiPriority w:val="99"/>
    <w:semiHidden/>
    <w:unhideWhenUsed/>
    <w:rsid w:val="00B9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20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94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4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B9420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9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9420C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7A30ED"/>
    <w:rPr>
      <w:i/>
      <w:iCs/>
      <w:color w:val="808080" w:themeColor="text1" w:themeTint="7F"/>
    </w:rPr>
  </w:style>
  <w:style w:type="paragraph" w:customStyle="1" w:styleId="Default">
    <w:name w:val="Default"/>
    <w:rsid w:val="0012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13B-6E6B-47F4-AF44-6368B03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ISTAPS01</cp:lastModifiedBy>
  <cp:revision>49</cp:revision>
  <dcterms:created xsi:type="dcterms:W3CDTF">2017-10-21T20:56:00Z</dcterms:created>
  <dcterms:modified xsi:type="dcterms:W3CDTF">2017-12-10T08:11:00Z</dcterms:modified>
</cp:coreProperties>
</file>